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625A" w:rsidRPr="00610EA5" w:rsidRDefault="00EB625A">
      <w:pPr>
        <w:rPr>
          <w:rFonts w:ascii="Arial" w:hAnsi="Arial" w:cs="Arial"/>
          <w:b/>
          <w:sz w:val="22"/>
          <w:szCs w:val="22"/>
          <w:lang w:val="es-ES"/>
        </w:rPr>
      </w:pPr>
    </w:p>
    <w:p w:rsidR="00EB625A" w:rsidRPr="00610EA5" w:rsidRDefault="00EB625A" w:rsidP="00C075B2">
      <w:pPr>
        <w:rPr>
          <w:rFonts w:ascii="Arial" w:hAnsi="Arial" w:cs="Arial"/>
          <w:color w:val="808080"/>
          <w:sz w:val="22"/>
          <w:szCs w:val="22"/>
          <w:lang w:val="es-ES"/>
        </w:rPr>
        <w:sectPr w:rsidR="00EB625A" w:rsidRPr="00610EA5" w:rsidSect="00C075B2">
          <w:headerReference w:type="default" r:id="rId8"/>
          <w:footerReference w:type="default" r:id="rId9"/>
          <w:pgSz w:w="12240" w:h="15840" w:code="1"/>
          <w:pgMar w:top="2268" w:right="1467" w:bottom="2268" w:left="1418" w:header="0" w:footer="0" w:gutter="0"/>
          <w:cols w:space="708"/>
          <w:docGrid w:linePitch="360"/>
        </w:sectPr>
      </w:pPr>
    </w:p>
    <w:p w:rsidR="00105B8E" w:rsidRDefault="00C27B0D" w:rsidP="00105B8E">
      <w:pPr>
        <w:pStyle w:val="s8"/>
        <w:spacing w:before="0" w:beforeAutospacing="0" w:after="0" w:afterAutospacing="0"/>
        <w:rPr>
          <w:rStyle w:val="s7"/>
          <w:rFonts w:ascii="Arial" w:hAnsi="Arial" w:cs="Arial"/>
          <w:color w:val="000000"/>
          <w:sz w:val="22"/>
          <w:szCs w:val="22"/>
        </w:rPr>
      </w:pPr>
      <w:r w:rsidRPr="004B7246">
        <w:rPr>
          <w:rStyle w:val="s7"/>
          <w:rFonts w:ascii="Arial" w:hAnsi="Arial" w:cs="Arial"/>
          <w:color w:val="000000"/>
          <w:sz w:val="22"/>
          <w:szCs w:val="22"/>
        </w:rPr>
        <w:t>Bogotá DC</w:t>
      </w:r>
    </w:p>
    <w:p w:rsidR="004B7246" w:rsidRPr="004B7246" w:rsidRDefault="004B7246" w:rsidP="00105B8E">
      <w:pPr>
        <w:pStyle w:val="s8"/>
        <w:spacing w:before="0" w:beforeAutospacing="0" w:after="0" w:afterAutospacing="0"/>
        <w:rPr>
          <w:rFonts w:ascii="Arial" w:hAnsi="Arial" w:cs="Arial"/>
          <w:color w:val="000000"/>
          <w:sz w:val="22"/>
          <w:szCs w:val="22"/>
        </w:rPr>
      </w:pPr>
    </w:p>
    <w:p w:rsidR="004B7246" w:rsidRPr="000C0095" w:rsidRDefault="004B7246" w:rsidP="004B7246">
      <w:pPr>
        <w:rPr>
          <w:rFonts w:ascii="Arial" w:hAnsi="Arial" w:cs="Arial"/>
          <w:sz w:val="22"/>
          <w:szCs w:val="22"/>
          <w:lang w:val="es-ES"/>
        </w:rPr>
      </w:pPr>
      <w:r w:rsidRPr="000C0095">
        <w:rPr>
          <w:rFonts w:ascii="Arial" w:hAnsi="Arial" w:cs="Arial"/>
          <w:sz w:val="22"/>
          <w:szCs w:val="22"/>
          <w:lang w:val="es-ES"/>
        </w:rPr>
        <w:t>Señores</w:t>
      </w:r>
    </w:p>
    <w:p w:rsidR="004B7246" w:rsidRPr="000C0095" w:rsidRDefault="004B7246" w:rsidP="004B7246">
      <w:pPr>
        <w:rPr>
          <w:rFonts w:ascii="Arial" w:hAnsi="Arial" w:cs="Arial"/>
          <w:b/>
          <w:bCs/>
          <w:sz w:val="22"/>
          <w:szCs w:val="22"/>
        </w:rPr>
      </w:pPr>
      <w:r w:rsidRPr="005D1572">
        <w:rPr>
          <w:rFonts w:ascii="Arial" w:hAnsi="Arial" w:cs="Arial"/>
          <w:b/>
          <w:bCs/>
          <w:sz w:val="22"/>
          <w:szCs w:val="22"/>
        </w:rPr>
        <w:t>BIOINGENIA SAS</w:t>
      </w:r>
    </w:p>
    <w:p w:rsidR="004B7246" w:rsidRPr="000C0095" w:rsidRDefault="004B7246" w:rsidP="004B7246">
      <w:pPr>
        <w:rPr>
          <w:rFonts w:ascii="Arial" w:hAnsi="Arial" w:cs="Arial"/>
          <w:b/>
          <w:bCs/>
          <w:sz w:val="22"/>
          <w:szCs w:val="22"/>
          <w:lang w:val="es-ES"/>
        </w:rPr>
      </w:pPr>
      <w:r w:rsidRPr="000C0095">
        <w:rPr>
          <w:rFonts w:ascii="Arial" w:hAnsi="Arial" w:cs="Arial"/>
          <w:b/>
          <w:bCs/>
          <w:sz w:val="22"/>
          <w:szCs w:val="22"/>
          <w:lang w:val="es-ES"/>
        </w:rPr>
        <w:t>AGRUPACIÓN DE VIVIENDA ANTIGUA UIC PH</w:t>
      </w:r>
    </w:p>
    <w:p w:rsidR="004B7246" w:rsidRPr="000C0095" w:rsidRDefault="004B7246" w:rsidP="004B7246">
      <w:pPr>
        <w:rPr>
          <w:rFonts w:ascii="Arial" w:hAnsi="Arial" w:cs="Arial"/>
          <w:sz w:val="22"/>
          <w:szCs w:val="22"/>
          <w:lang w:val="es-ES"/>
        </w:rPr>
      </w:pPr>
      <w:r w:rsidRPr="000C0095">
        <w:rPr>
          <w:rFonts w:ascii="Arial" w:hAnsi="Arial" w:cs="Arial"/>
          <w:sz w:val="22"/>
          <w:szCs w:val="22"/>
          <w:lang w:val="es-ES"/>
        </w:rPr>
        <w:t>Teléfono: 3112333627</w:t>
      </w:r>
    </w:p>
    <w:p w:rsidR="004B7246" w:rsidRPr="000C0095" w:rsidRDefault="004B7246" w:rsidP="004B7246">
      <w:pPr>
        <w:rPr>
          <w:rFonts w:ascii="Arial" w:hAnsi="Arial" w:cs="Arial"/>
          <w:sz w:val="22"/>
          <w:szCs w:val="22"/>
          <w:lang w:val="es-ES"/>
        </w:rPr>
      </w:pPr>
      <w:r w:rsidRPr="000C0095">
        <w:rPr>
          <w:rFonts w:ascii="Arial" w:hAnsi="Arial" w:cs="Arial"/>
          <w:sz w:val="22"/>
          <w:szCs w:val="22"/>
          <w:lang w:val="es-ES"/>
        </w:rPr>
        <w:t>Correos electrónicos:</w:t>
      </w:r>
      <w:r w:rsidRPr="000C0095">
        <w:rPr>
          <w:rFonts w:ascii="Arial" w:hAnsi="Arial" w:cs="Arial"/>
          <w:color w:val="000000"/>
          <w:sz w:val="22"/>
          <w:szCs w:val="22"/>
          <w:shd w:val="clear" w:color="auto" w:fill="FFFFFF"/>
        </w:rPr>
        <w:t xml:space="preserve"> </w:t>
      </w:r>
      <w:hyperlink r:id="rId10" w:history="1">
        <w:r w:rsidRPr="000C0095">
          <w:rPr>
            <w:rStyle w:val="Hipervnculo"/>
            <w:rFonts w:ascii="Arial" w:hAnsi="Arial" w:cs="Arial"/>
            <w:sz w:val="22"/>
            <w:szCs w:val="22"/>
            <w:shd w:val="clear" w:color="auto" w:fill="FFFFFF"/>
          </w:rPr>
          <w:t>agrupacionantigua@gmail.com</w:t>
        </w:r>
      </w:hyperlink>
      <w:r w:rsidRPr="000C0095">
        <w:rPr>
          <w:rFonts w:ascii="Arial" w:hAnsi="Arial" w:cs="Arial"/>
          <w:color w:val="000000"/>
          <w:sz w:val="22"/>
          <w:szCs w:val="22"/>
          <w:shd w:val="clear" w:color="auto" w:fill="FFFFFF"/>
        </w:rPr>
        <w:t xml:space="preserve">, </w:t>
      </w:r>
      <w:hyperlink r:id="rId11" w:history="1">
        <w:r w:rsidRPr="000C0095">
          <w:rPr>
            <w:rStyle w:val="Hipervnculo"/>
            <w:rFonts w:ascii="Arial" w:hAnsi="Arial" w:cs="Arial"/>
            <w:sz w:val="22"/>
            <w:szCs w:val="22"/>
            <w:lang w:val="es-ES"/>
          </w:rPr>
          <w:t>soporte@bioingenia.co</w:t>
        </w:r>
      </w:hyperlink>
      <w:r w:rsidRPr="000C0095">
        <w:rPr>
          <w:rFonts w:ascii="Arial" w:hAnsi="Arial" w:cs="Arial"/>
          <w:sz w:val="22"/>
          <w:szCs w:val="22"/>
          <w:lang w:val="es-ES"/>
        </w:rPr>
        <w:t xml:space="preserve"> </w:t>
      </w:r>
      <w:hyperlink r:id="rId12" w:history="1">
        <w:r w:rsidRPr="000C0095">
          <w:rPr>
            <w:rStyle w:val="Hipervnculo"/>
            <w:rFonts w:ascii="Arial" w:hAnsi="Arial" w:cs="Arial"/>
            <w:sz w:val="22"/>
            <w:szCs w:val="22"/>
            <w:lang w:val="es-ES"/>
          </w:rPr>
          <w:t>bioingeniaco@gmail.com</w:t>
        </w:r>
      </w:hyperlink>
      <w:r w:rsidRPr="000C0095">
        <w:rPr>
          <w:rFonts w:ascii="Arial" w:hAnsi="Arial" w:cs="Arial"/>
          <w:sz w:val="22"/>
          <w:szCs w:val="22"/>
          <w:lang w:val="es-ES"/>
        </w:rPr>
        <w:t xml:space="preserve">  </w:t>
      </w:r>
    </w:p>
    <w:p w:rsidR="004B7246" w:rsidRPr="000C0095" w:rsidRDefault="004B7246" w:rsidP="004B7246">
      <w:pPr>
        <w:rPr>
          <w:rFonts w:ascii="Arial" w:hAnsi="Arial" w:cs="Arial"/>
          <w:sz w:val="22"/>
          <w:szCs w:val="22"/>
          <w:lang w:val="es-ES"/>
        </w:rPr>
      </w:pPr>
      <w:r w:rsidRPr="000C0095">
        <w:rPr>
          <w:rFonts w:ascii="Arial" w:hAnsi="Arial" w:cs="Arial"/>
          <w:sz w:val="22"/>
          <w:szCs w:val="22"/>
          <w:lang w:val="es-ES"/>
        </w:rPr>
        <w:t>Ciudad</w:t>
      </w:r>
    </w:p>
    <w:p w:rsidR="009C2AE2" w:rsidRPr="004B7246" w:rsidRDefault="009C2AE2" w:rsidP="009C2AE2">
      <w:pPr>
        <w:rPr>
          <w:rFonts w:ascii="Arial" w:hAnsi="Arial" w:cs="Arial"/>
          <w:sz w:val="22"/>
          <w:szCs w:val="22"/>
          <w:lang w:val="es-ES"/>
        </w:rPr>
      </w:pPr>
    </w:p>
    <w:p w:rsidR="00105B8E" w:rsidRDefault="00C27B0D" w:rsidP="004B7246">
      <w:pPr>
        <w:ind w:left="1410" w:hanging="1410"/>
        <w:jc w:val="both"/>
        <w:rPr>
          <w:rFonts w:ascii="Arial" w:hAnsi="Arial" w:cs="Arial"/>
          <w:sz w:val="22"/>
          <w:szCs w:val="22"/>
          <w:lang w:val="es-ES"/>
        </w:rPr>
      </w:pPr>
      <w:r w:rsidRPr="004B7246">
        <w:rPr>
          <w:rFonts w:ascii="Arial" w:hAnsi="Arial" w:cs="Arial"/>
          <w:sz w:val="22"/>
          <w:szCs w:val="22"/>
          <w:lang w:val="es-ES"/>
        </w:rPr>
        <w:t>Referencia:</w:t>
      </w:r>
      <w:bookmarkStart w:id="2" w:name="referencia"/>
      <w:r w:rsidRPr="004B7246">
        <w:rPr>
          <w:rFonts w:ascii="Arial" w:hAnsi="Arial" w:cs="Arial"/>
          <w:sz w:val="22"/>
          <w:szCs w:val="22"/>
          <w:lang w:val="es-ES"/>
        </w:rPr>
        <w:tab/>
      </w:r>
      <w:bookmarkEnd w:id="2"/>
      <w:r w:rsidR="004B7246" w:rsidRPr="004B7246">
        <w:rPr>
          <w:rFonts w:ascii="Arial" w:hAnsi="Arial" w:cs="Arial"/>
          <w:bCs/>
          <w:sz w:val="22"/>
          <w:szCs w:val="22"/>
        </w:rPr>
        <w:t>Requerimiento de documentación faltante para continuar con el trámite</w:t>
      </w:r>
      <w:r w:rsidR="004B7246">
        <w:rPr>
          <w:rFonts w:ascii="Arial" w:hAnsi="Arial" w:cs="Arial"/>
          <w:bCs/>
          <w:sz w:val="22"/>
          <w:szCs w:val="22"/>
        </w:rPr>
        <w:t xml:space="preserve"> de manejo </w:t>
      </w:r>
      <w:r w:rsidR="004B7246" w:rsidRPr="004B7246">
        <w:rPr>
          <w:rFonts w:ascii="Arial" w:hAnsi="Arial" w:cs="Arial"/>
          <w:sz w:val="22"/>
          <w:szCs w:val="22"/>
          <w:lang w:val="es-ES"/>
        </w:rPr>
        <w:t xml:space="preserve">(Radicados Nos. </w:t>
      </w:r>
      <w:r w:rsidR="004B7246" w:rsidRPr="004B7246">
        <w:rPr>
          <w:rFonts w:ascii="Arial" w:hAnsi="Arial" w:cs="Arial"/>
          <w:b/>
          <w:sz w:val="22"/>
          <w:szCs w:val="22"/>
          <w:lang w:val="es-ES"/>
        </w:rPr>
        <w:t>2024ER63145</w:t>
      </w:r>
      <w:r w:rsidR="004B7246" w:rsidRPr="004B7246">
        <w:rPr>
          <w:rFonts w:ascii="Arial" w:hAnsi="Arial" w:cs="Arial"/>
          <w:sz w:val="22"/>
          <w:szCs w:val="22"/>
          <w:lang w:val="es-ES"/>
        </w:rPr>
        <w:t xml:space="preserve"> del 20 de marzo de 2024 y </w:t>
      </w:r>
      <w:r w:rsidR="004B7246" w:rsidRPr="004B7246">
        <w:rPr>
          <w:rFonts w:ascii="Arial" w:hAnsi="Arial" w:cs="Arial"/>
          <w:b/>
          <w:sz w:val="22"/>
          <w:szCs w:val="22"/>
          <w:lang w:val="es-ES"/>
        </w:rPr>
        <w:t>2024ER272674</w:t>
      </w:r>
      <w:r w:rsidR="004B7246" w:rsidRPr="004B7246">
        <w:rPr>
          <w:rFonts w:ascii="Arial" w:hAnsi="Arial" w:cs="Arial"/>
          <w:sz w:val="22"/>
          <w:szCs w:val="22"/>
          <w:lang w:val="es-ES"/>
        </w:rPr>
        <w:t xml:space="preserve"> del 24 diciembre 2024)</w:t>
      </w:r>
      <w:r w:rsidR="004B7246">
        <w:rPr>
          <w:rFonts w:ascii="Arial" w:hAnsi="Arial" w:cs="Arial"/>
          <w:sz w:val="22"/>
          <w:szCs w:val="22"/>
          <w:lang w:val="es-ES"/>
        </w:rPr>
        <w:t>.</w:t>
      </w:r>
    </w:p>
    <w:p w:rsidR="004B7246" w:rsidRPr="004B7246" w:rsidRDefault="004B7246" w:rsidP="004B7246">
      <w:pPr>
        <w:rPr>
          <w:rFonts w:ascii="Arial" w:hAnsi="Arial" w:cs="Arial"/>
          <w:sz w:val="22"/>
          <w:szCs w:val="22"/>
        </w:rPr>
      </w:pPr>
    </w:p>
    <w:p w:rsidR="004B7246" w:rsidRPr="000C0095" w:rsidRDefault="004B7246" w:rsidP="004B7246">
      <w:pPr>
        <w:rPr>
          <w:rFonts w:ascii="Arial" w:hAnsi="Arial" w:cs="Arial"/>
          <w:sz w:val="22"/>
          <w:szCs w:val="22"/>
        </w:rPr>
      </w:pPr>
      <w:r w:rsidRPr="000C0095">
        <w:rPr>
          <w:rFonts w:ascii="Arial" w:hAnsi="Arial" w:cs="Arial"/>
          <w:sz w:val="22"/>
          <w:szCs w:val="22"/>
        </w:rPr>
        <w:t>Cordial saludo.</w:t>
      </w:r>
    </w:p>
    <w:p w:rsidR="004B7246" w:rsidRPr="000C0095" w:rsidRDefault="004B7246" w:rsidP="004B7246">
      <w:pPr>
        <w:rPr>
          <w:rFonts w:ascii="Arial" w:hAnsi="Arial" w:cs="Arial"/>
          <w:sz w:val="22"/>
          <w:szCs w:val="22"/>
        </w:rPr>
      </w:pPr>
    </w:p>
    <w:p w:rsidR="004B7246" w:rsidRPr="000C0095" w:rsidRDefault="004B7246" w:rsidP="004B7246">
      <w:pPr>
        <w:jc w:val="both"/>
        <w:rPr>
          <w:rFonts w:ascii="Arial" w:hAnsi="Arial" w:cs="Arial"/>
          <w:sz w:val="22"/>
          <w:szCs w:val="22"/>
        </w:rPr>
      </w:pPr>
      <w:r w:rsidRPr="005D1572">
        <w:rPr>
          <w:rFonts w:ascii="Arial" w:hAnsi="Arial" w:cs="Arial"/>
          <w:sz w:val="22"/>
          <w:szCs w:val="22"/>
        </w:rPr>
        <w:t xml:space="preserve">Esta Autoridad Ambiental le informa que </w:t>
      </w:r>
      <w:r w:rsidRPr="000C0095">
        <w:rPr>
          <w:rFonts w:ascii="Arial" w:hAnsi="Arial" w:cs="Arial"/>
          <w:sz w:val="22"/>
          <w:szCs w:val="22"/>
        </w:rPr>
        <w:t xml:space="preserve">en atención al </w:t>
      </w:r>
      <w:r w:rsidRPr="005D1572">
        <w:rPr>
          <w:rFonts w:ascii="Arial" w:hAnsi="Arial" w:cs="Arial"/>
          <w:sz w:val="22"/>
          <w:szCs w:val="22"/>
        </w:rPr>
        <w:t xml:space="preserve">radicado No. </w:t>
      </w:r>
      <w:r w:rsidRPr="000C0095">
        <w:rPr>
          <w:rFonts w:ascii="Arial" w:hAnsi="Arial" w:cs="Arial"/>
          <w:bCs/>
          <w:sz w:val="22"/>
          <w:szCs w:val="22"/>
          <w:lang w:val="es-ES"/>
        </w:rPr>
        <w:t>2024ER63145</w:t>
      </w:r>
      <w:r w:rsidRPr="000C0095">
        <w:rPr>
          <w:rFonts w:ascii="Arial" w:hAnsi="Arial" w:cs="Arial"/>
          <w:sz w:val="22"/>
          <w:szCs w:val="22"/>
          <w:lang w:val="es-ES"/>
        </w:rPr>
        <w:t xml:space="preserve"> del 20 de marzo de 2024</w:t>
      </w:r>
      <w:r w:rsidRPr="005D1572">
        <w:rPr>
          <w:rFonts w:ascii="Arial" w:hAnsi="Arial" w:cs="Arial"/>
          <w:sz w:val="22"/>
          <w:szCs w:val="22"/>
        </w:rPr>
        <w:t>,</w:t>
      </w:r>
      <w:r w:rsidRPr="000C0095">
        <w:rPr>
          <w:rFonts w:ascii="Arial" w:hAnsi="Arial" w:cs="Arial"/>
          <w:sz w:val="22"/>
          <w:szCs w:val="22"/>
        </w:rPr>
        <w:t xml:space="preserve"> a través del cual se presentó el trámite de</w:t>
      </w:r>
      <w:r w:rsidR="00F6199F">
        <w:rPr>
          <w:rFonts w:ascii="Arial" w:hAnsi="Arial" w:cs="Arial"/>
          <w:sz w:val="22"/>
          <w:szCs w:val="22"/>
        </w:rPr>
        <w:t xml:space="preserve"> manejo</w:t>
      </w:r>
      <w:r w:rsidRPr="000C0095">
        <w:rPr>
          <w:rFonts w:ascii="Arial" w:hAnsi="Arial" w:cs="Arial"/>
          <w:sz w:val="22"/>
          <w:szCs w:val="22"/>
        </w:rPr>
        <w:t>, se emitió oficio con radicado</w:t>
      </w:r>
      <w:r w:rsidRPr="000C0095">
        <w:rPr>
          <w:rFonts w:ascii="Arial" w:hAnsi="Arial" w:cs="Arial"/>
          <w:b/>
          <w:bCs/>
          <w:sz w:val="22"/>
          <w:szCs w:val="22"/>
        </w:rPr>
        <w:t xml:space="preserve"> </w:t>
      </w:r>
      <w:r w:rsidRPr="000C0095">
        <w:rPr>
          <w:rFonts w:ascii="Arial" w:hAnsi="Arial" w:cs="Arial"/>
          <w:sz w:val="22"/>
          <w:szCs w:val="22"/>
        </w:rPr>
        <w:t>No.</w:t>
      </w:r>
      <w:r w:rsidRPr="000C0095">
        <w:rPr>
          <w:rFonts w:ascii="Arial" w:hAnsi="Arial" w:cs="Arial"/>
          <w:b/>
          <w:bCs/>
          <w:sz w:val="22"/>
          <w:szCs w:val="22"/>
        </w:rPr>
        <w:t xml:space="preserve"> </w:t>
      </w:r>
      <w:r w:rsidRPr="000C0095">
        <w:rPr>
          <w:rFonts w:ascii="Arial" w:hAnsi="Arial" w:cs="Arial"/>
          <w:sz w:val="22"/>
          <w:szCs w:val="22"/>
        </w:rPr>
        <w:t>2025EE62245 del 23 de marzo de 2025, mediante el cual se remitió requerimiento relacionado con documentación faltante.</w:t>
      </w:r>
    </w:p>
    <w:p w:rsidR="004B7246" w:rsidRPr="000C0095" w:rsidRDefault="004B7246" w:rsidP="004B7246">
      <w:pPr>
        <w:jc w:val="both"/>
        <w:rPr>
          <w:rFonts w:ascii="Arial" w:hAnsi="Arial" w:cs="Arial"/>
          <w:sz w:val="22"/>
          <w:szCs w:val="22"/>
        </w:rPr>
      </w:pPr>
    </w:p>
    <w:p w:rsidR="004B7246" w:rsidRPr="000C0095" w:rsidRDefault="004B7246" w:rsidP="004B7246">
      <w:pPr>
        <w:jc w:val="both"/>
        <w:rPr>
          <w:rFonts w:ascii="Arial" w:hAnsi="Arial" w:cs="Arial"/>
          <w:b/>
          <w:bCs/>
          <w:sz w:val="22"/>
          <w:szCs w:val="22"/>
        </w:rPr>
      </w:pPr>
      <w:r w:rsidRPr="000C0095">
        <w:rPr>
          <w:rFonts w:ascii="Arial" w:hAnsi="Arial" w:cs="Arial"/>
          <w:sz w:val="22"/>
          <w:szCs w:val="22"/>
        </w:rPr>
        <w:t xml:space="preserve">Asimismo, mediante radicado No. 2024ER272674 del 24 de diciembre de 2024, </w:t>
      </w:r>
      <w:r w:rsidRPr="005D1572">
        <w:rPr>
          <w:rFonts w:ascii="Arial" w:hAnsi="Arial" w:cs="Arial"/>
          <w:sz w:val="22"/>
          <w:szCs w:val="22"/>
        </w:rPr>
        <w:t>BIOINGENIA SAS</w:t>
      </w:r>
      <w:r w:rsidRPr="000C0095">
        <w:rPr>
          <w:rFonts w:ascii="Arial" w:hAnsi="Arial" w:cs="Arial"/>
          <w:b/>
          <w:bCs/>
          <w:sz w:val="22"/>
          <w:szCs w:val="22"/>
        </w:rPr>
        <w:t xml:space="preserve"> </w:t>
      </w:r>
      <w:r w:rsidRPr="000C0095">
        <w:rPr>
          <w:rFonts w:ascii="Arial" w:hAnsi="Arial" w:cs="Arial"/>
          <w:sz w:val="22"/>
          <w:szCs w:val="22"/>
        </w:rPr>
        <w:t>remitió un enlace indicando que allí se encontraba la información complementaria solicitada. Sin embargo, al realizar la verificación del link, no fue posible acceder al contenido, tal como se evidencia en la siguiente imagen.</w:t>
      </w:r>
    </w:p>
    <w:p w:rsidR="00105B8E" w:rsidRPr="004B7246" w:rsidRDefault="00105B8E" w:rsidP="00105B8E">
      <w:pPr>
        <w:jc w:val="both"/>
        <w:rPr>
          <w:rFonts w:ascii="Arial" w:hAnsi="Arial" w:cs="Arial"/>
          <w:sz w:val="22"/>
          <w:szCs w:val="22"/>
        </w:rPr>
      </w:pPr>
    </w:p>
    <w:p w:rsidR="00105B8E" w:rsidRPr="004B7246" w:rsidRDefault="00C27B0D" w:rsidP="00105B8E">
      <w:pPr>
        <w:jc w:val="both"/>
        <w:rPr>
          <w:rFonts w:ascii="Arial" w:hAnsi="Arial" w:cs="Arial"/>
          <w:sz w:val="22"/>
          <w:szCs w:val="22"/>
        </w:rPr>
      </w:pPr>
      <w:r w:rsidRPr="004B7246">
        <w:rPr>
          <w:rFonts w:ascii="Arial" w:hAnsi="Arial" w:cs="Arial"/>
          <w:noProof/>
          <w:sz w:val="22"/>
          <w:szCs w:val="22"/>
        </w:rPr>
        <w:drawing>
          <wp:inline distT="0" distB="0" distL="0" distR="0">
            <wp:extent cx="5612130" cy="2747010"/>
            <wp:effectExtent l="0" t="0" r="1270" b="0"/>
            <wp:docPr id="156405319"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715942" name="Imagen 1" descr="Interfaz de usuario gráfica, Texto, Aplicación&#10;&#10;El contenido generado por IA puede ser incorrecto."/>
                    <pic:cNvPicPr/>
                  </pic:nvPicPr>
                  <pic:blipFill>
                    <a:blip r:embed="rId13"/>
                    <a:stretch>
                      <a:fillRect/>
                    </a:stretch>
                  </pic:blipFill>
                  <pic:spPr>
                    <a:xfrm>
                      <a:off x="0" y="0"/>
                      <a:ext cx="5612130" cy="2747010"/>
                    </a:xfrm>
                    <a:prstGeom prst="rect">
                      <a:avLst/>
                    </a:prstGeom>
                  </pic:spPr>
                </pic:pic>
              </a:graphicData>
            </a:graphic>
          </wp:inline>
        </w:drawing>
      </w:r>
    </w:p>
    <w:p w:rsidR="009C2AE2" w:rsidRPr="004B7246" w:rsidRDefault="009C2AE2" w:rsidP="009C2AE2">
      <w:pPr>
        <w:jc w:val="both"/>
        <w:rPr>
          <w:rFonts w:ascii="Arial" w:hAnsi="Arial" w:cs="Arial"/>
          <w:sz w:val="22"/>
          <w:szCs w:val="22"/>
        </w:rPr>
      </w:pPr>
    </w:p>
    <w:p w:rsidR="005663DD" w:rsidRPr="004B7246" w:rsidRDefault="005663DD" w:rsidP="005663DD">
      <w:pPr>
        <w:jc w:val="both"/>
        <w:rPr>
          <w:rFonts w:ascii="Arial" w:hAnsi="Arial" w:cs="Arial"/>
          <w:sz w:val="22"/>
          <w:szCs w:val="22"/>
        </w:rPr>
      </w:pPr>
    </w:p>
    <w:p w:rsidR="00105B8E" w:rsidRPr="004B7246" w:rsidRDefault="00105B8E" w:rsidP="005663DD">
      <w:pPr>
        <w:jc w:val="both"/>
        <w:rPr>
          <w:rFonts w:ascii="Arial" w:hAnsi="Arial" w:cs="Arial"/>
          <w:sz w:val="22"/>
          <w:szCs w:val="22"/>
        </w:rPr>
      </w:pPr>
    </w:p>
    <w:p w:rsidR="004B7246" w:rsidRPr="000C0095" w:rsidRDefault="004B7246" w:rsidP="004B7246">
      <w:pPr>
        <w:jc w:val="both"/>
        <w:rPr>
          <w:rFonts w:ascii="Arial" w:hAnsi="Arial" w:cs="Arial"/>
          <w:sz w:val="22"/>
          <w:szCs w:val="22"/>
        </w:rPr>
      </w:pPr>
      <w:r w:rsidRPr="000C0095">
        <w:rPr>
          <w:rFonts w:ascii="Arial" w:hAnsi="Arial" w:cs="Arial"/>
          <w:sz w:val="22"/>
          <w:szCs w:val="22"/>
        </w:rPr>
        <w:t xml:space="preserve">Teniendo en cuenta lo anterior, esta Autoridad considera pertinente reiterar que la documentación remitida mediante enlaces externos debe mantenerse activa y disponible en todo momento, a fin de garantizar su adecuada consulta por parte de la Entidad, con el fin de evitar dilaciones en los trámites. </w:t>
      </w:r>
    </w:p>
    <w:p w:rsidR="00105B8E" w:rsidRPr="004B7246" w:rsidRDefault="00105B8E" w:rsidP="00105B8E">
      <w:pPr>
        <w:jc w:val="both"/>
        <w:rPr>
          <w:rFonts w:ascii="Arial" w:hAnsi="Arial" w:cs="Arial"/>
          <w:sz w:val="22"/>
          <w:szCs w:val="22"/>
        </w:rPr>
      </w:pPr>
    </w:p>
    <w:p w:rsidR="00E838CF" w:rsidRPr="004B7246" w:rsidRDefault="004B7246" w:rsidP="00E838CF">
      <w:pPr>
        <w:jc w:val="both"/>
        <w:rPr>
          <w:rFonts w:ascii="Arial" w:hAnsi="Arial" w:cs="Arial"/>
          <w:sz w:val="22"/>
          <w:szCs w:val="22"/>
        </w:rPr>
      </w:pPr>
      <w:r w:rsidRPr="000C0095">
        <w:rPr>
          <w:rFonts w:ascii="Arial" w:hAnsi="Arial" w:cs="Arial"/>
          <w:sz w:val="22"/>
          <w:szCs w:val="22"/>
        </w:rPr>
        <w:t xml:space="preserve">Ahora bien, para dar continuidad al trámite, esta Subdirección considera necesario reiterar los requerimientos pendientes exclusivamente asociados </w:t>
      </w:r>
      <w:r>
        <w:rPr>
          <w:rFonts w:ascii="Arial" w:hAnsi="Arial" w:cs="Arial"/>
          <w:sz w:val="22"/>
          <w:szCs w:val="22"/>
        </w:rPr>
        <w:t>a</w:t>
      </w:r>
      <w:r w:rsidR="00C27B0D" w:rsidRPr="004B7246">
        <w:rPr>
          <w:rFonts w:ascii="Arial" w:hAnsi="Arial" w:cs="Arial"/>
          <w:sz w:val="22"/>
          <w:szCs w:val="22"/>
        </w:rPr>
        <w:t xml:space="preserve">l trámite de </w:t>
      </w:r>
      <w:r w:rsidR="00C27B0D" w:rsidRPr="004B7246">
        <w:rPr>
          <w:rFonts w:ascii="Arial" w:hAnsi="Arial" w:cs="Arial"/>
          <w:sz w:val="22"/>
          <w:szCs w:val="22"/>
        </w:rPr>
        <w:t>aprovechamiento de árboles aislados</w:t>
      </w:r>
      <w:r>
        <w:rPr>
          <w:rFonts w:ascii="Arial" w:hAnsi="Arial" w:cs="Arial"/>
          <w:sz w:val="22"/>
          <w:szCs w:val="22"/>
        </w:rPr>
        <w:t xml:space="preserve"> </w:t>
      </w:r>
      <w:r>
        <w:rPr>
          <w:rFonts w:ascii="Arial" w:hAnsi="Arial" w:cs="Arial"/>
          <w:sz w:val="22"/>
          <w:szCs w:val="22"/>
        </w:rPr>
        <w:t>a través del presente requerimiento</w:t>
      </w:r>
      <w:r w:rsidR="00C27B0D" w:rsidRPr="004B7246">
        <w:rPr>
          <w:rFonts w:ascii="Arial" w:hAnsi="Arial" w:cs="Arial"/>
          <w:sz w:val="22"/>
          <w:szCs w:val="22"/>
        </w:rPr>
        <w:t xml:space="preserve">, teniendo en cuenta que tanto el </w:t>
      </w:r>
      <w:r>
        <w:rPr>
          <w:rFonts w:ascii="Arial" w:hAnsi="Arial" w:cs="Arial"/>
          <w:sz w:val="22"/>
          <w:szCs w:val="22"/>
        </w:rPr>
        <w:t>p</w:t>
      </w:r>
      <w:r w:rsidR="00C27B0D" w:rsidRPr="004B7246">
        <w:rPr>
          <w:rFonts w:ascii="Arial" w:hAnsi="Arial" w:cs="Arial"/>
          <w:sz w:val="22"/>
          <w:szCs w:val="22"/>
        </w:rPr>
        <w:t xml:space="preserve">lan de podas como el trámite de aprovechamiento de árboles aislados </w:t>
      </w:r>
      <w:r w:rsidRPr="004B7246">
        <w:rPr>
          <w:rFonts w:ascii="Arial" w:hAnsi="Arial" w:cs="Arial"/>
          <w:sz w:val="22"/>
          <w:szCs w:val="22"/>
        </w:rPr>
        <w:t>cuentan con vigencias, procedimientos y requisitos diferenciados, motivo por el cual deben gestionarse de manera independiente.</w:t>
      </w:r>
    </w:p>
    <w:p w:rsidR="00E838CF" w:rsidRPr="004B7246" w:rsidRDefault="00E838CF" w:rsidP="00E838CF">
      <w:pPr>
        <w:jc w:val="both"/>
        <w:rPr>
          <w:rFonts w:ascii="Arial" w:hAnsi="Arial" w:cs="Arial"/>
          <w:sz w:val="22"/>
          <w:szCs w:val="22"/>
        </w:rPr>
      </w:pPr>
    </w:p>
    <w:p w:rsidR="004B7246" w:rsidRDefault="00C27B0D" w:rsidP="004B7246">
      <w:pPr>
        <w:jc w:val="both"/>
        <w:rPr>
          <w:rFonts w:ascii="Arial" w:hAnsi="Arial" w:cs="Arial"/>
          <w:sz w:val="22"/>
          <w:szCs w:val="22"/>
        </w:rPr>
      </w:pPr>
      <w:r w:rsidRPr="004B7246">
        <w:rPr>
          <w:rFonts w:ascii="Arial" w:hAnsi="Arial" w:cs="Arial"/>
          <w:sz w:val="22"/>
          <w:szCs w:val="22"/>
        </w:rPr>
        <w:t>A continuación, se relacionan los ajustes requeridos para continuar con el trámite:</w:t>
      </w:r>
    </w:p>
    <w:p w:rsidR="004B7246" w:rsidRDefault="004B7246" w:rsidP="004B7246">
      <w:pPr>
        <w:jc w:val="both"/>
        <w:rPr>
          <w:rFonts w:ascii="Arial" w:hAnsi="Arial" w:cs="Arial"/>
          <w:sz w:val="22"/>
          <w:szCs w:val="22"/>
        </w:rPr>
      </w:pPr>
    </w:p>
    <w:p w:rsidR="004B7246" w:rsidRPr="00E2541A" w:rsidRDefault="004B7246" w:rsidP="00E2541A">
      <w:pPr>
        <w:pStyle w:val="Prrafodelista"/>
        <w:numPr>
          <w:ilvl w:val="0"/>
          <w:numId w:val="5"/>
        </w:numPr>
        <w:jc w:val="both"/>
        <w:rPr>
          <w:rFonts w:ascii="Arial" w:hAnsi="Arial" w:cs="Arial"/>
          <w:sz w:val="22"/>
          <w:szCs w:val="22"/>
        </w:rPr>
      </w:pPr>
      <w:r w:rsidRPr="00E2541A">
        <w:rPr>
          <w:rFonts w:ascii="Arial" w:hAnsi="Arial" w:cs="Arial"/>
          <w:sz w:val="22"/>
          <w:szCs w:val="22"/>
          <w:lang w:eastAsia="es-ES_tradnl"/>
        </w:rPr>
        <w:t>Se d</w:t>
      </w:r>
      <w:r w:rsidRPr="00E2541A">
        <w:rPr>
          <w:rFonts w:ascii="Arial" w:hAnsi="Arial" w:cs="Arial"/>
          <w:sz w:val="22"/>
          <w:szCs w:val="22"/>
          <w:lang w:eastAsia="es-ES_tradnl"/>
        </w:rPr>
        <w:t>ebe presentar el recibo de pago correspondiente al trámite de aprovechamiento de árboles aislados. El recibo que obra en el radicado inicial se encuentra asociado al trámite de Plan de Podas. En consecuencia, se solicita a</w:t>
      </w:r>
      <w:r w:rsidR="00A96591">
        <w:rPr>
          <w:rFonts w:ascii="Arial" w:hAnsi="Arial" w:cs="Arial"/>
          <w:sz w:val="22"/>
          <w:szCs w:val="22"/>
          <w:lang w:eastAsia="es-ES_tradnl"/>
        </w:rPr>
        <w:t>portar</w:t>
      </w:r>
      <w:r w:rsidRPr="00E2541A">
        <w:rPr>
          <w:rFonts w:ascii="Arial" w:hAnsi="Arial" w:cs="Arial"/>
          <w:sz w:val="22"/>
          <w:szCs w:val="22"/>
          <w:lang w:eastAsia="es-ES_tradnl"/>
        </w:rPr>
        <w:t xml:space="preserve"> el recibo de pago específico para el trámite de aprovechamiento de árboles aislados, el cual se </w:t>
      </w:r>
      <w:r w:rsidRPr="00E2541A">
        <w:rPr>
          <w:rFonts w:ascii="Arial" w:hAnsi="Arial" w:cs="Arial"/>
          <w:sz w:val="22"/>
          <w:szCs w:val="22"/>
          <w:lang w:eastAsia="es-ES_tradnl"/>
        </w:rPr>
        <w:t xml:space="preserve">debe </w:t>
      </w:r>
      <w:r w:rsidRPr="00E2541A">
        <w:rPr>
          <w:rFonts w:ascii="Arial" w:hAnsi="Arial" w:cs="Arial"/>
          <w:sz w:val="22"/>
          <w:szCs w:val="22"/>
          <w:lang w:eastAsia="es-ES_tradnl"/>
        </w:rPr>
        <w:t>gestiona</w:t>
      </w:r>
      <w:r w:rsidRPr="00E2541A">
        <w:rPr>
          <w:rFonts w:ascii="Arial" w:hAnsi="Arial" w:cs="Arial"/>
          <w:sz w:val="22"/>
          <w:szCs w:val="22"/>
          <w:lang w:eastAsia="es-ES_tradnl"/>
        </w:rPr>
        <w:t>r</w:t>
      </w:r>
      <w:r w:rsidRPr="00E2541A">
        <w:rPr>
          <w:rFonts w:ascii="Arial" w:hAnsi="Arial" w:cs="Arial"/>
          <w:sz w:val="22"/>
          <w:szCs w:val="22"/>
          <w:lang w:eastAsia="es-ES_tradnl"/>
        </w:rPr>
        <w:t xml:space="preserve"> de manera independiente.</w:t>
      </w:r>
    </w:p>
    <w:p w:rsidR="004B7246" w:rsidRPr="00E2541A" w:rsidRDefault="004B7246" w:rsidP="00E2541A">
      <w:pPr>
        <w:pStyle w:val="Prrafodelista"/>
        <w:jc w:val="both"/>
        <w:rPr>
          <w:rFonts w:ascii="Arial" w:hAnsi="Arial" w:cs="Arial"/>
          <w:sz w:val="22"/>
          <w:szCs w:val="22"/>
        </w:rPr>
      </w:pPr>
    </w:p>
    <w:p w:rsidR="004B7246" w:rsidRPr="00E2541A" w:rsidRDefault="004B7246" w:rsidP="00E2541A">
      <w:pPr>
        <w:pStyle w:val="Prrafodelista"/>
        <w:numPr>
          <w:ilvl w:val="0"/>
          <w:numId w:val="5"/>
        </w:numPr>
        <w:jc w:val="both"/>
        <w:rPr>
          <w:rFonts w:ascii="Arial" w:hAnsi="Arial" w:cs="Arial"/>
          <w:sz w:val="22"/>
          <w:szCs w:val="22"/>
        </w:rPr>
      </w:pPr>
      <w:r w:rsidRPr="00E2541A">
        <w:rPr>
          <w:rFonts w:ascii="Arial" w:hAnsi="Arial" w:cs="Arial"/>
          <w:sz w:val="22"/>
          <w:szCs w:val="22"/>
          <w:lang w:eastAsia="es-ES_tradnl"/>
        </w:rPr>
        <w:t>Se debe presentar el documento que acredite la personería jurídica del solicitante, el cual debe ser expedido por la respectiva Alcaldía Local.</w:t>
      </w:r>
    </w:p>
    <w:p w:rsidR="006B752C" w:rsidRPr="00E2541A" w:rsidRDefault="006B752C" w:rsidP="00E2541A">
      <w:pPr>
        <w:pStyle w:val="Prrafodelista"/>
        <w:rPr>
          <w:rFonts w:ascii="Arial" w:hAnsi="Arial" w:cs="Arial"/>
          <w:sz w:val="22"/>
          <w:szCs w:val="22"/>
        </w:rPr>
      </w:pPr>
    </w:p>
    <w:p w:rsidR="00E838CF" w:rsidRPr="00E2541A" w:rsidRDefault="006B752C" w:rsidP="00E2541A">
      <w:pPr>
        <w:pStyle w:val="Prrafodelista"/>
        <w:numPr>
          <w:ilvl w:val="0"/>
          <w:numId w:val="5"/>
        </w:numPr>
        <w:jc w:val="both"/>
        <w:rPr>
          <w:rFonts w:ascii="Arial" w:hAnsi="Arial" w:cs="Arial"/>
          <w:sz w:val="22"/>
          <w:szCs w:val="22"/>
        </w:rPr>
      </w:pPr>
      <w:r w:rsidRPr="00E2541A">
        <w:rPr>
          <w:rFonts w:ascii="Arial" w:hAnsi="Arial" w:cs="Arial"/>
          <w:sz w:val="22"/>
          <w:szCs w:val="22"/>
          <w:lang w:val="es-ES" w:eastAsia="es-ES_tradnl"/>
        </w:rPr>
        <w:t>Se debe presentar los f</w:t>
      </w:r>
      <w:r w:rsidR="00C27B0D" w:rsidRPr="00E2541A">
        <w:rPr>
          <w:rFonts w:ascii="Arial" w:hAnsi="Arial" w:cs="Arial"/>
          <w:sz w:val="22"/>
          <w:szCs w:val="22"/>
          <w:lang w:val="es-ES" w:eastAsia="es-ES_tradnl"/>
        </w:rPr>
        <w:t>ormularios de solicitud de manejo o aprovechamiento forestal</w:t>
      </w:r>
      <w:r w:rsidRPr="00E2541A">
        <w:rPr>
          <w:rFonts w:ascii="Arial" w:hAnsi="Arial" w:cs="Arial"/>
          <w:sz w:val="22"/>
          <w:szCs w:val="22"/>
          <w:lang w:val="es-ES" w:eastAsia="es-ES_tradnl"/>
        </w:rPr>
        <w:t xml:space="preserve">, </w:t>
      </w:r>
      <w:r w:rsidR="00C27B0D" w:rsidRPr="00E2541A">
        <w:rPr>
          <w:rFonts w:ascii="Arial" w:hAnsi="Arial" w:cs="Arial"/>
          <w:sz w:val="22"/>
          <w:szCs w:val="22"/>
          <w:lang w:val="es-ES" w:eastAsia="es-ES_tradnl"/>
        </w:rPr>
        <w:t xml:space="preserve">debidamente diligenciados y firmados, correspondientes al </w:t>
      </w:r>
      <w:r w:rsidR="00C27B0D" w:rsidRPr="00E2541A">
        <w:rPr>
          <w:rFonts w:ascii="Arial" w:hAnsi="Arial" w:cs="Arial"/>
          <w:sz w:val="22"/>
          <w:szCs w:val="22"/>
          <w:lang w:val="es-ES" w:eastAsia="es-ES_tradnl"/>
        </w:rPr>
        <w:t>trámite de aprovechamiento de árboles aislados</w:t>
      </w:r>
      <w:r w:rsidR="00C27B0D" w:rsidRPr="00E2541A">
        <w:rPr>
          <w:rFonts w:ascii="Arial" w:hAnsi="Arial" w:cs="Arial"/>
          <w:sz w:val="22"/>
          <w:szCs w:val="22"/>
          <w:lang w:val="es-ES" w:eastAsia="es-ES_tradnl"/>
        </w:rPr>
        <w:t xml:space="preserve">, </w:t>
      </w:r>
      <w:r w:rsidR="00C27B0D" w:rsidRPr="00E2541A">
        <w:rPr>
          <w:rFonts w:ascii="Arial" w:hAnsi="Arial" w:cs="Arial"/>
          <w:sz w:val="22"/>
          <w:szCs w:val="22"/>
          <w:lang w:val="es-ES" w:eastAsia="es-ES_tradnl"/>
        </w:rPr>
        <w:t>incluyendo cantidades y especies objeto de autorización.</w:t>
      </w:r>
    </w:p>
    <w:p w:rsidR="00B001B9" w:rsidRPr="00E2541A" w:rsidRDefault="00B001B9" w:rsidP="00E2541A">
      <w:pPr>
        <w:pStyle w:val="Prrafodelista"/>
        <w:rPr>
          <w:rFonts w:ascii="Arial" w:hAnsi="Arial" w:cs="Arial"/>
          <w:sz w:val="22"/>
          <w:szCs w:val="22"/>
        </w:rPr>
      </w:pPr>
    </w:p>
    <w:p w:rsidR="00B001B9" w:rsidRPr="00E2541A" w:rsidRDefault="00B001B9" w:rsidP="00E2541A">
      <w:pPr>
        <w:pStyle w:val="Prrafodelista"/>
        <w:numPr>
          <w:ilvl w:val="0"/>
          <w:numId w:val="5"/>
        </w:numPr>
        <w:jc w:val="both"/>
        <w:rPr>
          <w:rFonts w:ascii="Arial" w:hAnsi="Arial" w:cs="Arial"/>
          <w:sz w:val="22"/>
          <w:szCs w:val="22"/>
          <w:lang w:val="es-ES" w:eastAsia="es-ES_tradnl"/>
        </w:rPr>
      </w:pPr>
      <w:r w:rsidRPr="00E2541A">
        <w:rPr>
          <w:rFonts w:ascii="Arial" w:hAnsi="Arial" w:cs="Arial"/>
          <w:sz w:val="22"/>
          <w:szCs w:val="22"/>
          <w:lang w:val="es-ES" w:eastAsia="es-ES_tradnl"/>
        </w:rPr>
        <w:t>Se debe ajustar las coordenadas incluidas en la Ficha 1. En razón a que las coordenadas se encuentran en el sistema W74 02.440 / N4 42.940, pero deben estar en el sistema geográfico WGS84 en grados decimales, por ejemplo: Longitud: -74.1186778, Latitud: 4.7312641.</w:t>
      </w:r>
    </w:p>
    <w:p w:rsidR="00B001B9" w:rsidRPr="00E2541A" w:rsidRDefault="00B001B9" w:rsidP="00E2541A">
      <w:pPr>
        <w:jc w:val="both"/>
        <w:rPr>
          <w:rFonts w:ascii="Arial" w:hAnsi="Arial" w:cs="Arial"/>
          <w:sz w:val="22"/>
          <w:szCs w:val="22"/>
          <w:lang w:val="es-ES" w:eastAsia="es-ES_tradnl"/>
        </w:rPr>
      </w:pPr>
    </w:p>
    <w:p w:rsidR="00E838CF" w:rsidRPr="00E2541A" w:rsidRDefault="00B001B9" w:rsidP="00E2541A">
      <w:pPr>
        <w:pStyle w:val="Prrafodelista"/>
        <w:numPr>
          <w:ilvl w:val="0"/>
          <w:numId w:val="5"/>
        </w:numPr>
        <w:jc w:val="both"/>
        <w:rPr>
          <w:rFonts w:ascii="Arial" w:hAnsi="Arial" w:cs="Arial"/>
          <w:sz w:val="22"/>
          <w:szCs w:val="22"/>
          <w:lang w:val="es-ES" w:eastAsia="es-ES_tradnl"/>
        </w:rPr>
      </w:pPr>
      <w:r w:rsidRPr="00E2541A">
        <w:rPr>
          <w:rFonts w:ascii="Arial" w:hAnsi="Arial" w:cs="Arial"/>
          <w:sz w:val="22"/>
          <w:szCs w:val="22"/>
          <w:lang w:val="es-ES" w:eastAsia="es-ES_tradnl"/>
        </w:rPr>
        <w:t xml:space="preserve">Se debe ajustar el </w:t>
      </w:r>
      <w:r w:rsidR="00C27B0D" w:rsidRPr="00E2541A">
        <w:rPr>
          <w:rFonts w:ascii="Arial" w:hAnsi="Arial" w:cs="Arial"/>
          <w:sz w:val="22"/>
          <w:szCs w:val="22"/>
          <w:lang w:val="es-ES" w:eastAsia="es-ES_tradnl"/>
        </w:rPr>
        <w:t>plano de ubicación para tratamientos de tala</w:t>
      </w:r>
      <w:r w:rsidR="00E2541A" w:rsidRPr="00E2541A">
        <w:rPr>
          <w:rFonts w:ascii="Arial" w:hAnsi="Arial" w:cs="Arial"/>
          <w:sz w:val="22"/>
          <w:szCs w:val="22"/>
          <w:lang w:val="es-ES" w:eastAsia="es-ES_tradnl"/>
        </w:rPr>
        <w:t xml:space="preserve">, el cual </w:t>
      </w:r>
      <w:r w:rsidR="00C27B0D" w:rsidRPr="00E2541A">
        <w:rPr>
          <w:rFonts w:ascii="Arial" w:hAnsi="Arial" w:cs="Arial"/>
          <w:sz w:val="22"/>
          <w:szCs w:val="22"/>
          <w:lang w:val="es-ES" w:eastAsia="es-ES_tradnl"/>
        </w:rPr>
        <w:t xml:space="preserve">debe estar georreferenciado en sistema </w:t>
      </w:r>
      <w:r w:rsidR="00C27B0D" w:rsidRPr="00E2541A">
        <w:rPr>
          <w:rFonts w:ascii="Arial" w:hAnsi="Arial" w:cs="Arial"/>
          <w:sz w:val="22"/>
          <w:szCs w:val="22"/>
          <w:lang w:val="es-ES" w:eastAsia="es-ES_tradnl"/>
        </w:rPr>
        <w:t>WGS84 (grados decimales)</w:t>
      </w:r>
      <w:r w:rsidR="00C27B0D" w:rsidRPr="00E2541A">
        <w:rPr>
          <w:rFonts w:ascii="Arial" w:hAnsi="Arial" w:cs="Arial"/>
          <w:sz w:val="22"/>
          <w:szCs w:val="22"/>
          <w:lang w:val="es-ES" w:eastAsia="es-ES_tradnl"/>
        </w:rPr>
        <w:t>, con coordenadas acordes al ejemplo indicado en el numeral anterior.</w:t>
      </w:r>
    </w:p>
    <w:p w:rsidR="00E2541A" w:rsidRPr="00E2541A" w:rsidRDefault="00E2541A" w:rsidP="00E2541A">
      <w:pPr>
        <w:pStyle w:val="Prrafodelista"/>
        <w:jc w:val="both"/>
        <w:rPr>
          <w:rFonts w:ascii="Arial" w:hAnsi="Arial" w:cs="Arial"/>
          <w:sz w:val="22"/>
          <w:szCs w:val="22"/>
          <w:lang w:val="es-ES" w:eastAsia="es-ES_tradnl"/>
        </w:rPr>
      </w:pPr>
    </w:p>
    <w:p w:rsidR="00E838CF" w:rsidRPr="00E2541A" w:rsidRDefault="00E2541A" w:rsidP="00E2541A">
      <w:pPr>
        <w:pStyle w:val="Prrafodelista"/>
        <w:numPr>
          <w:ilvl w:val="0"/>
          <w:numId w:val="5"/>
        </w:numPr>
        <w:jc w:val="both"/>
        <w:rPr>
          <w:rFonts w:ascii="Arial" w:hAnsi="Arial" w:cs="Arial"/>
          <w:sz w:val="22"/>
          <w:szCs w:val="22"/>
          <w:lang w:val="es-ES" w:eastAsia="es-ES_tradnl"/>
        </w:rPr>
      </w:pPr>
      <w:r w:rsidRPr="00E2541A">
        <w:rPr>
          <w:rFonts w:ascii="Arial" w:hAnsi="Arial" w:cs="Arial"/>
          <w:sz w:val="22"/>
          <w:szCs w:val="22"/>
          <w:lang w:val="es-ES" w:eastAsia="es-ES_tradnl"/>
        </w:rPr>
        <w:t>Se debe corregir</w:t>
      </w:r>
      <w:r w:rsidR="00C27B0D" w:rsidRPr="00E2541A">
        <w:rPr>
          <w:rFonts w:ascii="Arial" w:hAnsi="Arial" w:cs="Arial"/>
          <w:sz w:val="22"/>
          <w:szCs w:val="22"/>
          <w:lang w:val="es-ES" w:eastAsia="es-ES_tradnl"/>
        </w:rPr>
        <w:t xml:space="preserve"> la </w:t>
      </w:r>
      <w:r w:rsidR="00C27B0D" w:rsidRPr="00E2541A">
        <w:rPr>
          <w:rFonts w:ascii="Arial" w:hAnsi="Arial" w:cs="Arial"/>
          <w:sz w:val="22"/>
          <w:szCs w:val="22"/>
          <w:lang w:val="es-ES" w:eastAsia="es-ES_tradnl"/>
        </w:rPr>
        <w:t>Ficha 2</w:t>
      </w:r>
      <w:r w:rsidRPr="00E2541A">
        <w:rPr>
          <w:rFonts w:ascii="Arial" w:hAnsi="Arial" w:cs="Arial"/>
          <w:sz w:val="22"/>
          <w:szCs w:val="22"/>
          <w:lang w:val="es-ES" w:eastAsia="es-ES_tradnl"/>
        </w:rPr>
        <w:t>, en razón a que l</w:t>
      </w:r>
      <w:r w:rsidR="00C27B0D" w:rsidRPr="00E2541A">
        <w:rPr>
          <w:rFonts w:ascii="Arial" w:hAnsi="Arial" w:cs="Arial"/>
          <w:sz w:val="22"/>
          <w:szCs w:val="22"/>
          <w:lang w:val="es-ES" w:eastAsia="es-ES_tradnl"/>
        </w:rPr>
        <w:t xml:space="preserve">os árboles identificados con los números </w:t>
      </w:r>
      <w:r w:rsidR="00C27B0D" w:rsidRPr="00E2541A">
        <w:rPr>
          <w:rFonts w:ascii="Arial" w:hAnsi="Arial" w:cs="Arial"/>
          <w:sz w:val="22"/>
          <w:szCs w:val="22"/>
          <w:lang w:val="es-ES" w:eastAsia="es-ES_tradnl"/>
        </w:rPr>
        <w:t>48, 49, 244, 245</w:t>
      </w:r>
      <w:r w:rsidR="00C27B0D" w:rsidRPr="00E2541A">
        <w:rPr>
          <w:rFonts w:ascii="Arial" w:hAnsi="Arial" w:cs="Arial"/>
          <w:sz w:val="22"/>
          <w:szCs w:val="22"/>
          <w:lang w:val="es-ES" w:eastAsia="es-ES_tradnl"/>
        </w:rPr>
        <w:t xml:space="preserve"> y 246</w:t>
      </w:r>
      <w:r w:rsidR="00C27B0D" w:rsidRPr="00E2541A">
        <w:rPr>
          <w:rFonts w:ascii="Arial" w:hAnsi="Arial" w:cs="Arial"/>
          <w:sz w:val="22"/>
          <w:szCs w:val="22"/>
          <w:lang w:val="es-ES" w:eastAsia="es-ES_tradnl"/>
        </w:rPr>
        <w:t xml:space="preserve"> registran en la casilla </w:t>
      </w:r>
      <w:r w:rsidR="00C27B0D" w:rsidRPr="00E2541A">
        <w:rPr>
          <w:rFonts w:ascii="Arial" w:hAnsi="Arial" w:cs="Arial"/>
          <w:i/>
          <w:iCs/>
          <w:sz w:val="22"/>
          <w:szCs w:val="22"/>
          <w:lang w:val="es-ES" w:eastAsia="es-ES_tradnl"/>
        </w:rPr>
        <w:t>“Intervención silvicultural a considerar”</w:t>
      </w:r>
      <w:r w:rsidR="00C27B0D" w:rsidRPr="00E2541A">
        <w:rPr>
          <w:rFonts w:ascii="Arial" w:hAnsi="Arial" w:cs="Arial"/>
          <w:sz w:val="22"/>
          <w:szCs w:val="22"/>
          <w:lang w:val="es-ES" w:eastAsia="es-ES_tradnl"/>
        </w:rPr>
        <w:t xml:space="preserve"> actividades de </w:t>
      </w:r>
      <w:r w:rsidR="00C27B0D" w:rsidRPr="00E2541A">
        <w:rPr>
          <w:rFonts w:ascii="Arial" w:hAnsi="Arial" w:cs="Arial"/>
          <w:sz w:val="22"/>
          <w:szCs w:val="22"/>
          <w:lang w:val="es-ES" w:eastAsia="es-ES_tradnl"/>
        </w:rPr>
        <w:t>poda</w:t>
      </w:r>
      <w:r w:rsidR="00C27B0D" w:rsidRPr="00E2541A">
        <w:rPr>
          <w:rFonts w:ascii="Arial" w:hAnsi="Arial" w:cs="Arial"/>
          <w:sz w:val="22"/>
          <w:szCs w:val="22"/>
          <w:lang w:val="es-ES" w:eastAsia="es-ES_tradnl"/>
        </w:rPr>
        <w:t xml:space="preserve">, mientras que en la Ficha 1 están identificados para </w:t>
      </w:r>
      <w:r w:rsidR="00C27B0D" w:rsidRPr="00E2541A">
        <w:rPr>
          <w:rFonts w:ascii="Arial" w:hAnsi="Arial" w:cs="Arial"/>
          <w:sz w:val="22"/>
          <w:szCs w:val="22"/>
          <w:lang w:val="es-ES" w:eastAsia="es-ES_tradnl"/>
        </w:rPr>
        <w:t>tala</w:t>
      </w:r>
      <w:r w:rsidR="00C27B0D" w:rsidRPr="00E2541A">
        <w:rPr>
          <w:rFonts w:ascii="Arial" w:hAnsi="Arial" w:cs="Arial"/>
          <w:sz w:val="22"/>
          <w:szCs w:val="22"/>
          <w:lang w:val="es-ES" w:eastAsia="es-ES_tradnl"/>
        </w:rPr>
        <w:t>.</w:t>
      </w:r>
      <w:r w:rsidR="00A96591">
        <w:rPr>
          <w:rFonts w:ascii="Arial" w:hAnsi="Arial" w:cs="Arial"/>
          <w:sz w:val="22"/>
          <w:szCs w:val="22"/>
          <w:lang w:val="es-ES" w:eastAsia="es-ES_tradnl"/>
        </w:rPr>
        <w:t xml:space="preserve"> </w:t>
      </w:r>
    </w:p>
    <w:p w:rsidR="00E2541A" w:rsidRPr="00E2541A" w:rsidRDefault="00E2541A" w:rsidP="00E2541A">
      <w:pPr>
        <w:pStyle w:val="Prrafodelista"/>
        <w:rPr>
          <w:rFonts w:ascii="Arial" w:hAnsi="Arial" w:cs="Arial"/>
          <w:sz w:val="22"/>
          <w:szCs w:val="22"/>
          <w:lang w:val="es-ES" w:eastAsia="es-ES_tradnl"/>
        </w:rPr>
      </w:pPr>
    </w:p>
    <w:p w:rsidR="00E838CF" w:rsidRPr="00E2541A" w:rsidRDefault="00E2541A" w:rsidP="00E2541A">
      <w:pPr>
        <w:pStyle w:val="Prrafodelista"/>
        <w:numPr>
          <w:ilvl w:val="0"/>
          <w:numId w:val="5"/>
        </w:numPr>
        <w:jc w:val="both"/>
        <w:rPr>
          <w:rFonts w:ascii="Arial" w:hAnsi="Arial" w:cs="Arial"/>
          <w:sz w:val="22"/>
          <w:szCs w:val="22"/>
          <w:lang w:val="es-ES" w:eastAsia="es-ES_tradnl"/>
        </w:rPr>
      </w:pPr>
      <w:r w:rsidRPr="00E2541A">
        <w:rPr>
          <w:rFonts w:ascii="Arial" w:hAnsi="Arial" w:cs="Arial"/>
          <w:sz w:val="22"/>
          <w:szCs w:val="22"/>
          <w:lang w:val="es-ES" w:eastAsia="es-ES_tradnl"/>
        </w:rPr>
        <w:t>Se debe ajustar el p</w:t>
      </w:r>
      <w:r w:rsidR="00C27B0D" w:rsidRPr="00E2541A">
        <w:rPr>
          <w:rFonts w:ascii="Arial" w:hAnsi="Arial" w:cs="Arial"/>
          <w:sz w:val="22"/>
          <w:szCs w:val="22"/>
          <w:lang w:val="es-ES" w:eastAsia="es-ES_tradnl"/>
        </w:rPr>
        <w:t xml:space="preserve">lano </w:t>
      </w:r>
      <w:r w:rsidR="00C27B0D" w:rsidRPr="00E2541A">
        <w:rPr>
          <w:rFonts w:ascii="Arial" w:hAnsi="Arial" w:cs="Arial"/>
          <w:sz w:val="22"/>
          <w:szCs w:val="22"/>
          <w:lang w:val="es-ES" w:eastAsia="es-ES_tradnl"/>
        </w:rPr>
        <w:t>de ubicación georreferenciado para compensación por plantación</w:t>
      </w:r>
      <w:r w:rsidRPr="00E2541A">
        <w:rPr>
          <w:rFonts w:ascii="Arial" w:hAnsi="Arial" w:cs="Arial"/>
          <w:sz w:val="22"/>
          <w:szCs w:val="22"/>
          <w:lang w:val="es-ES" w:eastAsia="es-ES_tradnl"/>
        </w:rPr>
        <w:t>, d</w:t>
      </w:r>
      <w:r w:rsidR="00C27B0D" w:rsidRPr="00E2541A">
        <w:rPr>
          <w:rFonts w:ascii="Arial" w:hAnsi="Arial" w:cs="Arial"/>
          <w:sz w:val="22"/>
          <w:szCs w:val="22"/>
          <w:lang w:val="es-ES" w:eastAsia="es-ES_tradnl"/>
        </w:rPr>
        <w:t xml:space="preserve">ado que en el formulario se expresa la intención de compensar mediante </w:t>
      </w:r>
      <w:r w:rsidR="00C27B0D" w:rsidRPr="00E2541A">
        <w:rPr>
          <w:rFonts w:ascii="Arial" w:hAnsi="Arial" w:cs="Arial"/>
          <w:sz w:val="22"/>
          <w:szCs w:val="22"/>
          <w:lang w:val="es-ES" w:eastAsia="es-ES_tradnl"/>
        </w:rPr>
        <w:t>plantación</w:t>
      </w:r>
      <w:r w:rsidR="00C27B0D" w:rsidRPr="00E2541A">
        <w:rPr>
          <w:rFonts w:ascii="Arial" w:hAnsi="Arial" w:cs="Arial"/>
          <w:sz w:val="22"/>
          <w:szCs w:val="22"/>
          <w:lang w:val="es-ES" w:eastAsia="es-ES_tradnl"/>
        </w:rPr>
        <w:t xml:space="preserve">, </w:t>
      </w:r>
      <w:r w:rsidRPr="00E2541A">
        <w:rPr>
          <w:rFonts w:ascii="Arial" w:hAnsi="Arial" w:cs="Arial"/>
          <w:sz w:val="22"/>
          <w:szCs w:val="22"/>
          <w:lang w:val="es-ES" w:eastAsia="es-ES_tradnl"/>
        </w:rPr>
        <w:t xml:space="preserve">por lo cual, </w:t>
      </w:r>
      <w:r w:rsidR="00C27B0D" w:rsidRPr="00E2541A">
        <w:rPr>
          <w:rFonts w:ascii="Arial" w:hAnsi="Arial" w:cs="Arial"/>
          <w:sz w:val="22"/>
          <w:szCs w:val="22"/>
          <w:lang w:val="es-ES" w:eastAsia="es-ES_tradnl"/>
        </w:rPr>
        <w:t>se</w:t>
      </w:r>
      <w:r w:rsidRPr="00E2541A">
        <w:rPr>
          <w:rFonts w:ascii="Arial" w:hAnsi="Arial" w:cs="Arial"/>
          <w:sz w:val="22"/>
          <w:szCs w:val="22"/>
          <w:lang w:val="es-ES" w:eastAsia="es-ES_tradnl"/>
        </w:rPr>
        <w:t xml:space="preserve"> debe cumplir siguiente:</w:t>
      </w:r>
    </w:p>
    <w:p w:rsidR="00E2541A" w:rsidRPr="00E2541A" w:rsidRDefault="00E2541A" w:rsidP="00E2541A">
      <w:pPr>
        <w:pStyle w:val="Prrafodelista"/>
        <w:rPr>
          <w:rFonts w:ascii="Arial" w:hAnsi="Arial" w:cs="Arial"/>
          <w:sz w:val="22"/>
          <w:szCs w:val="22"/>
          <w:lang w:val="es-ES" w:eastAsia="es-ES_tradnl"/>
        </w:rPr>
      </w:pPr>
    </w:p>
    <w:p w:rsidR="00E838CF" w:rsidRPr="00E2541A" w:rsidRDefault="00E2541A" w:rsidP="00E2541A">
      <w:pPr>
        <w:pStyle w:val="Prrafodelista"/>
        <w:numPr>
          <w:ilvl w:val="1"/>
          <w:numId w:val="5"/>
        </w:numPr>
        <w:jc w:val="both"/>
        <w:rPr>
          <w:rFonts w:ascii="Arial" w:hAnsi="Arial" w:cs="Arial"/>
          <w:sz w:val="22"/>
          <w:szCs w:val="22"/>
          <w:lang w:val="es-ES" w:eastAsia="es-ES_tradnl"/>
        </w:rPr>
      </w:pPr>
      <w:r w:rsidRPr="00E2541A">
        <w:rPr>
          <w:rFonts w:ascii="Arial" w:hAnsi="Arial" w:cs="Arial"/>
          <w:sz w:val="22"/>
          <w:szCs w:val="22"/>
          <w:lang w:val="es-ES" w:eastAsia="es-ES_tradnl"/>
        </w:rPr>
        <w:t>P</w:t>
      </w:r>
      <w:r w:rsidR="00C27B0D" w:rsidRPr="00E2541A">
        <w:rPr>
          <w:rFonts w:ascii="Arial" w:hAnsi="Arial" w:cs="Arial"/>
          <w:sz w:val="22"/>
          <w:szCs w:val="22"/>
          <w:lang w:val="es-ES" w:eastAsia="es-ES_tradnl"/>
        </w:rPr>
        <w:t xml:space="preserve">lano georreferenciado con la </w:t>
      </w:r>
      <w:r w:rsidR="00C27B0D" w:rsidRPr="00E2541A">
        <w:rPr>
          <w:rFonts w:ascii="Arial" w:hAnsi="Arial" w:cs="Arial"/>
          <w:sz w:val="22"/>
          <w:szCs w:val="22"/>
          <w:lang w:val="es-ES" w:eastAsia="es-ES_tradnl"/>
        </w:rPr>
        <w:t>ubicación exacta</w:t>
      </w:r>
      <w:r w:rsidR="00C27B0D" w:rsidRPr="00E2541A">
        <w:rPr>
          <w:rFonts w:ascii="Arial" w:hAnsi="Arial" w:cs="Arial"/>
          <w:sz w:val="22"/>
          <w:szCs w:val="22"/>
          <w:lang w:val="es-ES" w:eastAsia="es-ES_tradnl"/>
        </w:rPr>
        <w:t xml:space="preserve"> de cada individuo propuesto para compensación.</w:t>
      </w:r>
    </w:p>
    <w:p w:rsidR="00E838CF" w:rsidRPr="00E2541A" w:rsidRDefault="00C27B0D" w:rsidP="00E2541A">
      <w:pPr>
        <w:pStyle w:val="Prrafodelista"/>
        <w:numPr>
          <w:ilvl w:val="1"/>
          <w:numId w:val="5"/>
        </w:numPr>
        <w:jc w:val="both"/>
        <w:rPr>
          <w:rFonts w:ascii="Arial" w:hAnsi="Arial" w:cs="Arial"/>
          <w:sz w:val="22"/>
          <w:szCs w:val="22"/>
          <w:lang w:val="es-ES" w:eastAsia="es-ES_tradnl"/>
        </w:rPr>
      </w:pPr>
      <w:r w:rsidRPr="00E2541A">
        <w:rPr>
          <w:rFonts w:ascii="Arial" w:hAnsi="Arial" w:cs="Arial"/>
          <w:sz w:val="22"/>
          <w:szCs w:val="22"/>
          <w:lang w:val="es-ES" w:eastAsia="es-ES_tradnl"/>
        </w:rPr>
        <w:lastRenderedPageBreak/>
        <w:t>Escala adecuada (1:500 o la requerida) que permita identificar claramente la ubicación y la especie.</w:t>
      </w:r>
    </w:p>
    <w:p w:rsidR="00E838CF" w:rsidRPr="00E2541A" w:rsidRDefault="00C27B0D" w:rsidP="00E2541A">
      <w:pPr>
        <w:pStyle w:val="Prrafodelista"/>
        <w:numPr>
          <w:ilvl w:val="1"/>
          <w:numId w:val="5"/>
        </w:numPr>
        <w:jc w:val="both"/>
        <w:rPr>
          <w:rFonts w:ascii="Arial" w:hAnsi="Arial" w:cs="Arial"/>
          <w:sz w:val="22"/>
          <w:szCs w:val="22"/>
          <w:lang w:val="es-ES" w:eastAsia="es-ES_tradnl"/>
        </w:rPr>
      </w:pPr>
      <w:r w:rsidRPr="00E2541A">
        <w:rPr>
          <w:rFonts w:ascii="Arial" w:hAnsi="Arial" w:cs="Arial"/>
          <w:sz w:val="22"/>
          <w:szCs w:val="22"/>
          <w:lang w:val="es-ES" w:eastAsia="es-ES_tradnl"/>
        </w:rPr>
        <w:t xml:space="preserve">Cada individuo propuesto debe estar georreferenciado con sus </w:t>
      </w:r>
      <w:r w:rsidRPr="00E2541A">
        <w:rPr>
          <w:rFonts w:ascii="Arial" w:hAnsi="Arial" w:cs="Arial"/>
          <w:sz w:val="22"/>
          <w:szCs w:val="22"/>
          <w:lang w:val="es-ES" w:eastAsia="es-ES_tradnl"/>
        </w:rPr>
        <w:t>coordenadas en sistema WGS84 (grados decimales</w:t>
      </w:r>
      <w:r w:rsidRPr="00E2541A">
        <w:rPr>
          <w:rFonts w:ascii="Arial" w:hAnsi="Arial" w:cs="Arial"/>
          <w:sz w:val="22"/>
          <w:szCs w:val="22"/>
          <w:lang w:val="es-ES" w:eastAsia="es-ES_tradnl"/>
        </w:rPr>
        <w:t>)</w:t>
      </w:r>
      <w:r w:rsidRPr="00E2541A">
        <w:rPr>
          <w:rFonts w:ascii="Arial" w:hAnsi="Arial" w:cs="Arial"/>
          <w:sz w:val="22"/>
          <w:szCs w:val="22"/>
          <w:lang w:val="es-ES" w:eastAsia="es-ES_tradnl"/>
        </w:rPr>
        <w:t>.</w:t>
      </w:r>
      <w:r w:rsidRPr="00E2541A">
        <w:rPr>
          <w:rFonts w:ascii="Arial" w:hAnsi="Arial" w:cs="Arial"/>
          <w:sz w:val="22"/>
          <w:szCs w:val="22"/>
          <w:lang w:val="es-ES" w:eastAsia="es-ES_tradnl"/>
        </w:rPr>
        <w:br/>
        <w:t>Ejemplo:</w:t>
      </w:r>
      <w:r w:rsidR="00E2541A">
        <w:rPr>
          <w:rFonts w:ascii="Arial" w:hAnsi="Arial" w:cs="Arial"/>
          <w:sz w:val="22"/>
          <w:szCs w:val="22"/>
          <w:lang w:val="es-ES" w:eastAsia="es-ES_tradnl"/>
        </w:rPr>
        <w:t xml:space="preserve"> </w:t>
      </w:r>
      <w:r w:rsidRPr="00E2541A">
        <w:rPr>
          <w:rFonts w:ascii="Arial" w:hAnsi="Arial" w:cs="Arial"/>
          <w:sz w:val="22"/>
          <w:szCs w:val="22"/>
          <w:lang w:val="es-ES" w:eastAsia="es-ES_tradnl"/>
        </w:rPr>
        <w:t>Latitud: 4.577852</w:t>
      </w:r>
      <w:r w:rsidR="00E2541A">
        <w:rPr>
          <w:rFonts w:ascii="Arial" w:hAnsi="Arial" w:cs="Arial"/>
          <w:sz w:val="22"/>
          <w:szCs w:val="22"/>
          <w:lang w:val="es-ES" w:eastAsia="es-ES_tradnl"/>
        </w:rPr>
        <w:t xml:space="preserve">; </w:t>
      </w:r>
      <w:r w:rsidRPr="00E2541A">
        <w:rPr>
          <w:rFonts w:ascii="Arial" w:hAnsi="Arial" w:cs="Arial"/>
          <w:sz w:val="22"/>
          <w:szCs w:val="22"/>
          <w:lang w:val="es-ES" w:eastAsia="es-ES_tradnl"/>
        </w:rPr>
        <w:t>Longitud: -74.167712</w:t>
      </w:r>
      <w:r w:rsidR="00E2541A">
        <w:rPr>
          <w:rFonts w:ascii="Arial" w:hAnsi="Arial" w:cs="Arial"/>
          <w:sz w:val="22"/>
          <w:szCs w:val="22"/>
          <w:lang w:val="es-ES" w:eastAsia="es-ES_tradnl"/>
        </w:rPr>
        <w:t>.</w:t>
      </w:r>
    </w:p>
    <w:p w:rsidR="00E838CF" w:rsidRDefault="00A96591" w:rsidP="00E2541A">
      <w:pPr>
        <w:spacing w:before="100" w:beforeAutospacing="1" w:after="100" w:afterAutospacing="1"/>
        <w:jc w:val="both"/>
        <w:rPr>
          <w:rFonts w:ascii="Arial" w:hAnsi="Arial" w:cs="Arial"/>
          <w:sz w:val="22"/>
          <w:szCs w:val="22"/>
          <w:lang w:val="es-ES" w:eastAsia="es-ES_tradnl"/>
        </w:rPr>
      </w:pPr>
      <w:r>
        <w:rPr>
          <w:rFonts w:ascii="Arial" w:hAnsi="Arial" w:cs="Arial"/>
          <w:sz w:val="22"/>
          <w:szCs w:val="22"/>
          <w:lang w:val="es-ES" w:eastAsia="es-ES_tradnl"/>
        </w:rPr>
        <w:t>Finalmente, esta Subdirec</w:t>
      </w:r>
      <w:bookmarkStart w:id="3" w:name="_GoBack"/>
      <w:bookmarkEnd w:id="3"/>
      <w:r>
        <w:rPr>
          <w:rFonts w:ascii="Arial" w:hAnsi="Arial" w:cs="Arial"/>
          <w:sz w:val="22"/>
          <w:szCs w:val="22"/>
          <w:lang w:val="es-ES" w:eastAsia="es-ES_tradnl"/>
        </w:rPr>
        <w:t xml:space="preserve">ción considera importante señalar que el </w:t>
      </w:r>
      <w:r w:rsidR="00C27B0D" w:rsidRPr="00E2541A">
        <w:rPr>
          <w:rFonts w:ascii="Arial" w:hAnsi="Arial" w:cs="Arial"/>
          <w:sz w:val="22"/>
          <w:szCs w:val="22"/>
          <w:lang w:val="es-ES" w:eastAsia="es-ES_tradnl"/>
        </w:rPr>
        <w:t>trámite de aprovechamiento de árboles aislados tiene vigencia de única vez</w:t>
      </w:r>
      <w:r w:rsidR="00C27B0D" w:rsidRPr="00E2541A">
        <w:rPr>
          <w:rFonts w:ascii="Arial" w:hAnsi="Arial" w:cs="Arial"/>
          <w:sz w:val="22"/>
          <w:szCs w:val="22"/>
          <w:lang w:val="es-ES" w:eastAsia="es-ES_tradnl"/>
        </w:rPr>
        <w:t xml:space="preserve">, por lo cual se recomienda incluir la totalidad del arbolado que requiera tratamiento </w:t>
      </w:r>
      <w:r w:rsidR="00C27B0D" w:rsidRPr="00E2541A">
        <w:rPr>
          <w:rFonts w:ascii="Arial" w:hAnsi="Arial" w:cs="Arial"/>
          <w:sz w:val="22"/>
          <w:szCs w:val="22"/>
          <w:lang w:val="es-ES" w:eastAsia="es-ES_tradnl"/>
        </w:rPr>
        <w:t>silvicultural distinto al solicitado en el Plan de podas</w:t>
      </w:r>
      <w:r w:rsidR="00C27B0D" w:rsidRPr="00E2541A">
        <w:rPr>
          <w:rFonts w:ascii="Arial" w:hAnsi="Arial" w:cs="Arial"/>
          <w:sz w:val="22"/>
          <w:szCs w:val="22"/>
          <w:lang w:val="es-ES" w:eastAsia="es-ES_tradnl"/>
        </w:rPr>
        <w:t>.</w:t>
      </w:r>
    </w:p>
    <w:p w:rsidR="00E2541A" w:rsidRPr="000C0095" w:rsidRDefault="00E2541A" w:rsidP="00E2541A">
      <w:pPr>
        <w:jc w:val="both"/>
        <w:rPr>
          <w:rFonts w:ascii="Arial" w:hAnsi="Arial" w:cs="Arial"/>
          <w:sz w:val="22"/>
          <w:szCs w:val="22"/>
        </w:rPr>
      </w:pPr>
      <w:r w:rsidRPr="000C0095">
        <w:rPr>
          <w:rFonts w:ascii="Arial" w:hAnsi="Arial" w:cs="Arial"/>
          <w:sz w:val="22"/>
          <w:szCs w:val="22"/>
        </w:rPr>
        <w:t xml:space="preserve">Al responder los anteriores requerimientos cite el radicado que aparece en el recuadro en la parte superior derecha. </w:t>
      </w:r>
    </w:p>
    <w:p w:rsidR="00E2541A" w:rsidRPr="000C0095" w:rsidRDefault="00E2541A" w:rsidP="00E2541A">
      <w:pPr>
        <w:jc w:val="both"/>
        <w:rPr>
          <w:rFonts w:ascii="Arial" w:hAnsi="Arial" w:cs="Arial"/>
          <w:sz w:val="20"/>
          <w:szCs w:val="20"/>
        </w:rPr>
      </w:pPr>
    </w:p>
    <w:p w:rsidR="00E2541A" w:rsidRPr="008F50C1" w:rsidRDefault="00E2541A" w:rsidP="00E2541A">
      <w:pPr>
        <w:tabs>
          <w:tab w:val="left" w:pos="567"/>
        </w:tabs>
        <w:jc w:val="both"/>
        <w:rPr>
          <w:rFonts w:ascii="Arial" w:hAnsi="Arial" w:cs="Arial"/>
          <w:sz w:val="22"/>
          <w:szCs w:val="22"/>
        </w:rPr>
      </w:pPr>
      <w:r w:rsidRPr="008F50C1">
        <w:rPr>
          <w:rFonts w:ascii="Arial" w:hAnsi="Arial" w:cs="Arial"/>
          <w:sz w:val="22"/>
          <w:szCs w:val="22"/>
        </w:rPr>
        <w:t xml:space="preserve">Conforme a lo anterior, se otorga al peticionario un plazo </w:t>
      </w:r>
      <w:r w:rsidRPr="008F50C1">
        <w:rPr>
          <w:rFonts w:ascii="Arial" w:hAnsi="Arial" w:cs="Arial"/>
          <w:b/>
          <w:sz w:val="22"/>
          <w:szCs w:val="22"/>
        </w:rPr>
        <w:t>de un (1) mes contado a partir del recibo de la presente comunicación,</w:t>
      </w:r>
      <w:r w:rsidRPr="008F50C1">
        <w:rPr>
          <w:rFonts w:ascii="Arial" w:hAnsi="Arial" w:cs="Arial"/>
          <w:sz w:val="22"/>
          <w:szCs w:val="22"/>
        </w:rPr>
        <w:t xml:space="preserve"> para que complete y aporte a esta Subdirección</w:t>
      </w:r>
      <w:r w:rsidRPr="008F50C1">
        <w:rPr>
          <w:rFonts w:ascii="Arial" w:hAnsi="Arial" w:cs="Arial"/>
          <w:b/>
          <w:sz w:val="22"/>
          <w:szCs w:val="22"/>
        </w:rPr>
        <w:t xml:space="preserve"> </w:t>
      </w:r>
      <w:r w:rsidRPr="008F50C1">
        <w:rPr>
          <w:rFonts w:ascii="Arial" w:hAnsi="Arial" w:cs="Arial"/>
          <w:sz w:val="22"/>
          <w:szCs w:val="22"/>
        </w:rPr>
        <w:t>en debida forma la información solicitada, so pena de dar aplicación al artículo 17 de la Ley</w:t>
      </w:r>
      <w:r w:rsidRPr="008F50C1">
        <w:rPr>
          <w:rFonts w:ascii="Arial" w:hAnsi="Arial" w:cs="Arial"/>
          <w:b/>
          <w:sz w:val="22"/>
          <w:szCs w:val="22"/>
        </w:rPr>
        <w:t xml:space="preserve"> </w:t>
      </w:r>
      <w:r w:rsidRPr="008F50C1">
        <w:rPr>
          <w:rFonts w:ascii="Arial" w:hAnsi="Arial" w:cs="Arial"/>
          <w:sz w:val="22"/>
          <w:szCs w:val="22"/>
        </w:rPr>
        <w:t>1755 de 2015, que establece:</w:t>
      </w:r>
    </w:p>
    <w:p w:rsidR="00E2541A" w:rsidRPr="008F50C1" w:rsidRDefault="00E2541A" w:rsidP="00E2541A">
      <w:pPr>
        <w:tabs>
          <w:tab w:val="left" w:pos="567"/>
        </w:tabs>
        <w:jc w:val="both"/>
        <w:rPr>
          <w:rFonts w:ascii="Arial" w:hAnsi="Arial" w:cs="Arial"/>
          <w:sz w:val="22"/>
          <w:szCs w:val="22"/>
        </w:rPr>
      </w:pPr>
    </w:p>
    <w:p w:rsidR="00E2541A" w:rsidRPr="008F50C1" w:rsidRDefault="00E2541A" w:rsidP="00E2541A">
      <w:pPr>
        <w:tabs>
          <w:tab w:val="left" w:pos="567"/>
        </w:tabs>
        <w:ind w:left="567" w:right="616"/>
        <w:jc w:val="both"/>
        <w:rPr>
          <w:rFonts w:ascii="Arial" w:hAnsi="Arial" w:cs="Arial"/>
          <w:i/>
          <w:sz w:val="22"/>
          <w:szCs w:val="22"/>
        </w:rPr>
      </w:pPr>
      <w:r w:rsidRPr="008F50C1">
        <w:rPr>
          <w:rFonts w:ascii="Arial" w:hAnsi="Arial" w:cs="Arial"/>
          <w:i/>
          <w:sz w:val="22"/>
          <w:szCs w:val="22"/>
        </w:rPr>
        <w:t>“</w:t>
      </w:r>
      <w:r w:rsidRPr="008F50C1">
        <w:rPr>
          <w:rFonts w:ascii="Arial" w:hAnsi="Arial" w:cs="Arial"/>
          <w:b/>
          <w:i/>
          <w:sz w:val="22"/>
          <w:szCs w:val="22"/>
        </w:rPr>
        <w:t>Artículo 17. Peticiones incompletas y desistimiento tácito.</w:t>
      </w:r>
      <w:r w:rsidRPr="008F50C1">
        <w:rPr>
          <w:rFonts w:ascii="Arial" w:hAnsi="Arial" w:cs="Arial"/>
          <w:i/>
          <w:sz w:val="22"/>
          <w:szCs w:val="22"/>
        </w:rPr>
        <w:t xml:space="preserve"> En virtud del principio de eficacia, cuando la autoridad constate que una petición ya radicada está incompleta o que el peticionario deba realizar una gestión de trámite a su cargo, necesaria para adoptar una decisión de fondo, y que la actuación pueda continuar sin oponerse a la ley, requerirá al peticionario dentro de los diez (10) días siguientes a la fecha de radicación para que la complete en el término máximo de un (1) mes.</w:t>
      </w:r>
    </w:p>
    <w:p w:rsidR="00E2541A" w:rsidRPr="008F50C1" w:rsidRDefault="00E2541A" w:rsidP="00E2541A">
      <w:pPr>
        <w:tabs>
          <w:tab w:val="left" w:pos="567"/>
        </w:tabs>
        <w:ind w:left="567" w:right="616"/>
        <w:jc w:val="both"/>
        <w:rPr>
          <w:rFonts w:ascii="Arial" w:hAnsi="Arial" w:cs="Arial"/>
          <w:i/>
          <w:sz w:val="22"/>
          <w:szCs w:val="22"/>
        </w:rPr>
      </w:pPr>
    </w:p>
    <w:p w:rsidR="00E2541A" w:rsidRPr="008F50C1" w:rsidRDefault="00E2541A" w:rsidP="00E2541A">
      <w:pPr>
        <w:tabs>
          <w:tab w:val="left" w:pos="567"/>
        </w:tabs>
        <w:ind w:left="567" w:right="616"/>
        <w:jc w:val="both"/>
        <w:rPr>
          <w:rFonts w:ascii="Arial" w:hAnsi="Arial" w:cs="Arial"/>
          <w:i/>
          <w:sz w:val="22"/>
          <w:szCs w:val="22"/>
        </w:rPr>
      </w:pPr>
      <w:r w:rsidRPr="008F50C1">
        <w:rPr>
          <w:rFonts w:ascii="Arial" w:hAnsi="Arial" w:cs="Arial"/>
          <w:i/>
          <w:sz w:val="22"/>
          <w:szCs w:val="22"/>
        </w:rPr>
        <w:t xml:space="preserve">A partir del día siguiente en que el interesado aporte los documentos o informes requeridos, se reactivará el término para resolver la petición. </w:t>
      </w:r>
    </w:p>
    <w:p w:rsidR="00E2541A" w:rsidRPr="008F50C1" w:rsidRDefault="00E2541A" w:rsidP="00E2541A">
      <w:pPr>
        <w:tabs>
          <w:tab w:val="left" w:pos="567"/>
        </w:tabs>
        <w:ind w:left="567" w:right="616"/>
        <w:jc w:val="both"/>
        <w:rPr>
          <w:rFonts w:ascii="Arial" w:hAnsi="Arial" w:cs="Arial"/>
          <w:i/>
          <w:sz w:val="22"/>
          <w:szCs w:val="22"/>
        </w:rPr>
      </w:pPr>
    </w:p>
    <w:p w:rsidR="00E2541A" w:rsidRPr="008F50C1" w:rsidRDefault="00E2541A" w:rsidP="00E2541A">
      <w:pPr>
        <w:tabs>
          <w:tab w:val="left" w:pos="567"/>
        </w:tabs>
        <w:ind w:left="567" w:right="616"/>
        <w:jc w:val="both"/>
        <w:rPr>
          <w:rFonts w:ascii="Arial" w:hAnsi="Arial" w:cs="Arial"/>
          <w:i/>
          <w:sz w:val="22"/>
          <w:szCs w:val="22"/>
        </w:rPr>
      </w:pPr>
      <w:r w:rsidRPr="008F50C1">
        <w:rPr>
          <w:rFonts w:ascii="Arial" w:hAnsi="Arial" w:cs="Arial"/>
          <w:i/>
          <w:sz w:val="22"/>
          <w:szCs w:val="22"/>
        </w:rPr>
        <w:t xml:space="preserve">Se entenderá que el peticionario ha desistido de su solicitud o de la actuación cuando no satisfaga el requerimiento, salvo que antes de vencer el plazo concedido solicite prórroga hasta por un término igual”. </w:t>
      </w:r>
    </w:p>
    <w:p w:rsidR="00E2541A" w:rsidRPr="008F50C1" w:rsidRDefault="00E2541A" w:rsidP="00E2541A">
      <w:pPr>
        <w:tabs>
          <w:tab w:val="left" w:pos="567"/>
        </w:tabs>
        <w:jc w:val="both"/>
        <w:rPr>
          <w:rFonts w:ascii="Arial" w:hAnsi="Arial" w:cs="Arial"/>
          <w:i/>
          <w:sz w:val="22"/>
          <w:szCs w:val="22"/>
        </w:rPr>
      </w:pPr>
    </w:p>
    <w:p w:rsidR="00E2541A" w:rsidRPr="008F50C1" w:rsidRDefault="00E2541A" w:rsidP="00E2541A">
      <w:pPr>
        <w:tabs>
          <w:tab w:val="left" w:pos="567"/>
        </w:tabs>
        <w:jc w:val="both"/>
        <w:rPr>
          <w:rFonts w:ascii="Arial" w:hAnsi="Arial" w:cs="Arial"/>
          <w:i/>
          <w:sz w:val="22"/>
          <w:szCs w:val="22"/>
        </w:rPr>
      </w:pPr>
      <w:r w:rsidRPr="008F50C1">
        <w:rPr>
          <w:rFonts w:ascii="Arial" w:hAnsi="Arial" w:cs="Arial"/>
          <w:sz w:val="22"/>
          <w:szCs w:val="22"/>
        </w:rPr>
        <w:t xml:space="preserve">Igualmente, el artículo 18 ibidem estipula: </w:t>
      </w:r>
      <w:r w:rsidRPr="008F50C1">
        <w:rPr>
          <w:rFonts w:ascii="Arial" w:hAnsi="Arial" w:cs="Arial"/>
          <w:b/>
          <w:i/>
          <w:sz w:val="22"/>
          <w:szCs w:val="22"/>
        </w:rPr>
        <w:t>“Artículo 18. Desistimiento expreso de la</w:t>
      </w:r>
      <w:r w:rsidRPr="008F50C1">
        <w:rPr>
          <w:rFonts w:ascii="Arial" w:hAnsi="Arial" w:cs="Arial"/>
          <w:i/>
          <w:sz w:val="22"/>
          <w:szCs w:val="22"/>
        </w:rPr>
        <w:t xml:space="preserve"> </w:t>
      </w:r>
      <w:r w:rsidRPr="008F50C1">
        <w:rPr>
          <w:rFonts w:ascii="Arial" w:hAnsi="Arial" w:cs="Arial"/>
          <w:b/>
          <w:i/>
          <w:sz w:val="22"/>
          <w:szCs w:val="22"/>
        </w:rPr>
        <w:t>petición</w:t>
      </w:r>
      <w:r w:rsidRPr="008F50C1">
        <w:rPr>
          <w:rFonts w:ascii="Arial" w:hAnsi="Arial" w:cs="Arial"/>
          <w:i/>
          <w:sz w:val="22"/>
          <w:szCs w:val="22"/>
        </w:rPr>
        <w:t>. Los interesados podrán desistir en cualquier tiempo de sus peticiones, sin perjuicio de que la respectiva solicitud pueda ser nuevamente presentada con el lleno de los requisitos legales, pero las autoridades podrán continuar de oficio la actuación si la consideran necesaria por razones de interés público; en tal caso expedirán resolución motivada”.</w:t>
      </w:r>
    </w:p>
    <w:p w:rsidR="00E2541A" w:rsidRPr="008F50C1" w:rsidRDefault="00E2541A" w:rsidP="00E2541A">
      <w:pPr>
        <w:tabs>
          <w:tab w:val="left" w:pos="567"/>
        </w:tabs>
        <w:jc w:val="both"/>
        <w:rPr>
          <w:rFonts w:ascii="Arial" w:hAnsi="Arial" w:cs="Arial"/>
          <w:sz w:val="22"/>
          <w:szCs w:val="22"/>
        </w:rPr>
      </w:pPr>
    </w:p>
    <w:p w:rsidR="00E2541A" w:rsidRPr="008F50C1" w:rsidRDefault="00E2541A" w:rsidP="00E2541A">
      <w:pPr>
        <w:tabs>
          <w:tab w:val="left" w:pos="567"/>
        </w:tabs>
        <w:jc w:val="both"/>
        <w:rPr>
          <w:rFonts w:ascii="Arial" w:hAnsi="Arial" w:cs="Arial"/>
          <w:sz w:val="22"/>
          <w:szCs w:val="22"/>
        </w:rPr>
      </w:pPr>
      <w:r w:rsidRPr="008F50C1">
        <w:rPr>
          <w:rFonts w:ascii="Arial" w:hAnsi="Arial" w:cs="Arial"/>
          <w:sz w:val="22"/>
          <w:szCs w:val="22"/>
        </w:rPr>
        <w:t xml:space="preserve">Cualquier inquietud puede hacerla llegar a la ventanilla de atención al ciudadano de la sede de nuestra entidad ubicada en la Avenida Caracas No. 54 – 38, Teléfono 3778899 o a través de la página de la entidad  </w:t>
      </w:r>
      <w:hyperlink r:id="rId14" w:history="1">
        <w:r w:rsidRPr="008F50C1">
          <w:rPr>
            <w:rStyle w:val="Hipervnculo"/>
            <w:rFonts w:ascii="Arial" w:hAnsi="Arial" w:cs="Arial"/>
            <w:sz w:val="22"/>
            <w:szCs w:val="22"/>
          </w:rPr>
          <w:t>http://www.secretariadeambiente.gov.co/ventanillavirtual/app</w:t>
        </w:r>
      </w:hyperlink>
      <w:r w:rsidRPr="008F50C1">
        <w:rPr>
          <w:rFonts w:ascii="Arial" w:hAnsi="Arial" w:cs="Arial"/>
          <w:sz w:val="22"/>
          <w:szCs w:val="22"/>
        </w:rPr>
        <w:t xml:space="preserve">. </w:t>
      </w:r>
    </w:p>
    <w:p w:rsidR="00EB625A" w:rsidRPr="004B7246" w:rsidRDefault="00EB625A" w:rsidP="00D63979">
      <w:pPr>
        <w:rPr>
          <w:rFonts w:ascii="Arial" w:hAnsi="Arial" w:cs="Arial"/>
          <w:sz w:val="22"/>
          <w:szCs w:val="22"/>
        </w:rPr>
      </w:pPr>
    </w:p>
    <w:p w:rsidR="00EB625A" w:rsidRPr="004B7246" w:rsidRDefault="00C27B0D" w:rsidP="00D63979">
      <w:pPr>
        <w:tabs>
          <w:tab w:val="left" w:pos="567"/>
        </w:tabs>
        <w:rPr>
          <w:rFonts w:ascii="Arial" w:hAnsi="Arial" w:cs="Arial"/>
          <w:sz w:val="22"/>
          <w:szCs w:val="22"/>
        </w:rPr>
      </w:pPr>
      <w:r w:rsidRPr="004B7246">
        <w:rPr>
          <w:rFonts w:ascii="Arial" w:hAnsi="Arial" w:cs="Arial"/>
          <w:sz w:val="22"/>
          <w:szCs w:val="22"/>
        </w:rPr>
        <w:t>Cordialmente,</w:t>
      </w:r>
    </w:p>
    <w:p w:rsidR="00EB625A" w:rsidRPr="004B7246" w:rsidRDefault="00EB625A" w:rsidP="0012752B">
      <w:pPr>
        <w:tabs>
          <w:tab w:val="left" w:pos="567"/>
        </w:tabs>
        <w:rPr>
          <w:rFonts w:ascii="Arial" w:hAnsi="Arial" w:cs="Arial"/>
        </w:rPr>
      </w:pPr>
    </w:p>
    <w:p w:rsidR="00EB625A" w:rsidRPr="00610EA5" w:rsidRDefault="00EB625A"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rsidR="00EB625A" w:rsidRPr="00610EA5" w:rsidRDefault="00C27B0D" w:rsidP="00C801FA">
      <w:pPr>
        <w:jc w:val="center"/>
        <w:rPr>
          <w:rFonts w:ascii="Arial" w:hAnsi="Arial" w:cs="Arial"/>
          <w:sz w:val="22"/>
          <w:szCs w:val="22"/>
          <w:lang w:val="es-ES"/>
        </w:rPr>
      </w:pPr>
      <w:bookmarkStart w:id="4" w:name="word_firma"/>
      <w:r w:rsidRPr="00610EA5">
        <w:rPr>
          <w:rFonts w:ascii="Arial" w:hAnsi="Arial" w:cs="Arial"/>
          <w:sz w:val="22"/>
          <w:szCs w:val="22"/>
          <w:lang w:val="es-ES"/>
        </w:rPr>
        <w:t>firmas</w:t>
      </w:r>
      <w:bookmarkEnd w:id="4"/>
    </w:p>
    <w:p w:rsidR="00EB625A" w:rsidRDefault="00EB625A" w:rsidP="0012752B">
      <w:pPr>
        <w:rPr>
          <w:rFonts w:ascii="Arial" w:hAnsi="Arial" w:cs="Arial"/>
          <w:sz w:val="22"/>
          <w:szCs w:val="22"/>
          <w:lang w:val="es-ES"/>
        </w:rPr>
      </w:pPr>
    </w:p>
    <w:p w:rsidR="00EB625A" w:rsidRPr="00610EA5" w:rsidRDefault="00EB625A" w:rsidP="0012752B">
      <w:pPr>
        <w:rPr>
          <w:rFonts w:ascii="Arial" w:hAnsi="Arial" w:cs="Arial"/>
          <w:sz w:val="22"/>
          <w:szCs w:val="22"/>
          <w:lang w:val="es-ES"/>
        </w:rPr>
      </w:pPr>
    </w:p>
    <w:p w:rsidR="00EB625A" w:rsidRPr="00610EA5" w:rsidRDefault="00EB625A"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rsidR="00EB625A" w:rsidRPr="00610EA5" w:rsidRDefault="00EB625A" w:rsidP="0012752B">
      <w:pPr>
        <w:rPr>
          <w:rFonts w:ascii="Arial" w:hAnsi="Arial" w:cs="Arial"/>
          <w:i/>
          <w:sz w:val="16"/>
          <w:szCs w:val="16"/>
        </w:rPr>
      </w:pPr>
    </w:p>
    <w:p w:rsidR="00EB625A" w:rsidRDefault="00EB625A" w:rsidP="0012752B">
      <w:pPr>
        <w:rPr>
          <w:rFonts w:ascii="Arial" w:hAnsi="Arial" w:cs="Arial"/>
          <w:i/>
          <w:sz w:val="16"/>
          <w:szCs w:val="16"/>
        </w:rPr>
      </w:pPr>
    </w:p>
    <w:p w:rsidR="00EB625A" w:rsidRPr="00610EA5" w:rsidRDefault="00EB625A"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rsidR="00EB625A" w:rsidRDefault="00EB625A" w:rsidP="0012752B">
      <w:pPr>
        <w:rPr>
          <w:rFonts w:ascii="Arial" w:hAnsi="Arial" w:cs="Arial"/>
          <w:i/>
          <w:sz w:val="16"/>
          <w:szCs w:val="16"/>
        </w:rPr>
      </w:pPr>
    </w:p>
    <w:p w:rsidR="00EB625A" w:rsidRPr="00610EA5" w:rsidRDefault="00C27B0D" w:rsidP="0012752B">
      <w:pPr>
        <w:rPr>
          <w:rFonts w:ascii="Arial" w:hAnsi="Arial" w:cs="Arial"/>
          <w:i/>
          <w:sz w:val="16"/>
          <w:szCs w:val="16"/>
        </w:rPr>
      </w:pPr>
      <w:bookmarkStart w:id="5" w:name="word_traza"/>
      <w:r w:rsidRPr="00610EA5">
        <w:rPr>
          <w:rFonts w:ascii="Arial" w:hAnsi="Arial" w:cs="Arial"/>
          <w:i/>
          <w:sz w:val="16"/>
          <w:szCs w:val="16"/>
        </w:rPr>
        <w:t>Traza</w:t>
      </w:r>
      <w:bookmarkEnd w:id="5"/>
    </w:p>
    <w:p w:rsidR="00EB625A" w:rsidRPr="00610EA5" w:rsidRDefault="00EB625A"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27B0D" w:rsidRDefault="00C27B0D">
      <w:r>
        <w:separator/>
      </w:r>
    </w:p>
  </w:endnote>
  <w:endnote w:type="continuationSeparator" w:id="0">
    <w:p w:rsidR="00C27B0D" w:rsidRDefault="00C27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EC6528" w:rsidRDefault="00C27B0D"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27B0D" w:rsidRDefault="00C27B0D">
      <w:r>
        <w:separator/>
      </w:r>
    </w:p>
  </w:footnote>
  <w:footnote w:type="continuationSeparator" w:id="0">
    <w:p w:rsidR="00C27B0D" w:rsidRDefault="00C27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D47A87" w:rsidRDefault="00C27B0D" w:rsidP="0012752B">
    <w:pPr>
      <w:pStyle w:val="Encabezado"/>
      <w:jc w:val="center"/>
      <w:rPr>
        <w:lang w:val="es-CO"/>
      </w:rPr>
    </w:pPr>
    <w:bookmarkStart w:id="0" w:name="word_ini"/>
    <w:r w:rsidRPr="000660B7">
      <w:rPr>
        <w:color w:val="FFFFFF" w:themeColor="background1"/>
        <w:lang w:val="es-CO"/>
      </w:rPr>
      <w:t>word_ini</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64210"/>
    <w:multiLevelType w:val="multilevel"/>
    <w:tmpl w:val="F8988C1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58A4B5B"/>
    <w:multiLevelType w:val="hybridMultilevel"/>
    <w:tmpl w:val="687A9D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B965FC0"/>
    <w:multiLevelType w:val="multilevel"/>
    <w:tmpl w:val="3C2CF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8C7683"/>
    <w:multiLevelType w:val="multilevel"/>
    <w:tmpl w:val="BA1667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FE3FE4"/>
    <w:multiLevelType w:val="multilevel"/>
    <w:tmpl w:val="592C81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968342C"/>
    <w:multiLevelType w:val="hybridMultilevel"/>
    <w:tmpl w:val="367A6544"/>
    <w:lvl w:ilvl="0" w:tplc="D3BEA2CC">
      <w:start w:val="1"/>
      <w:numFmt w:val="decimal"/>
      <w:lvlText w:val="%1."/>
      <w:lvlJc w:val="left"/>
      <w:pPr>
        <w:ind w:left="720" w:hanging="360"/>
      </w:pPr>
      <w:rPr>
        <w:rFonts w:hint="default"/>
      </w:rPr>
    </w:lvl>
    <w:lvl w:ilvl="1" w:tplc="1F50935C" w:tentative="1">
      <w:start w:val="1"/>
      <w:numFmt w:val="lowerLetter"/>
      <w:lvlText w:val="%2."/>
      <w:lvlJc w:val="left"/>
      <w:pPr>
        <w:ind w:left="1440" w:hanging="360"/>
      </w:pPr>
    </w:lvl>
    <w:lvl w:ilvl="2" w:tplc="9D9ACC32" w:tentative="1">
      <w:start w:val="1"/>
      <w:numFmt w:val="lowerRoman"/>
      <w:lvlText w:val="%3."/>
      <w:lvlJc w:val="right"/>
      <w:pPr>
        <w:ind w:left="2160" w:hanging="180"/>
      </w:pPr>
    </w:lvl>
    <w:lvl w:ilvl="3" w:tplc="42FE8ED2" w:tentative="1">
      <w:start w:val="1"/>
      <w:numFmt w:val="decimal"/>
      <w:lvlText w:val="%4."/>
      <w:lvlJc w:val="left"/>
      <w:pPr>
        <w:ind w:left="2880" w:hanging="360"/>
      </w:pPr>
    </w:lvl>
    <w:lvl w:ilvl="4" w:tplc="A2E4AF62" w:tentative="1">
      <w:start w:val="1"/>
      <w:numFmt w:val="lowerLetter"/>
      <w:lvlText w:val="%5."/>
      <w:lvlJc w:val="left"/>
      <w:pPr>
        <w:ind w:left="3600" w:hanging="360"/>
      </w:pPr>
    </w:lvl>
    <w:lvl w:ilvl="5" w:tplc="B09CE072" w:tentative="1">
      <w:start w:val="1"/>
      <w:numFmt w:val="lowerRoman"/>
      <w:lvlText w:val="%6."/>
      <w:lvlJc w:val="right"/>
      <w:pPr>
        <w:ind w:left="4320" w:hanging="180"/>
      </w:pPr>
    </w:lvl>
    <w:lvl w:ilvl="6" w:tplc="1E7248C6" w:tentative="1">
      <w:start w:val="1"/>
      <w:numFmt w:val="decimal"/>
      <w:lvlText w:val="%7."/>
      <w:lvlJc w:val="left"/>
      <w:pPr>
        <w:ind w:left="5040" w:hanging="360"/>
      </w:pPr>
    </w:lvl>
    <w:lvl w:ilvl="7" w:tplc="4B0C839A" w:tentative="1">
      <w:start w:val="1"/>
      <w:numFmt w:val="lowerLetter"/>
      <w:lvlText w:val="%8."/>
      <w:lvlJc w:val="left"/>
      <w:pPr>
        <w:ind w:left="5760" w:hanging="360"/>
      </w:pPr>
    </w:lvl>
    <w:lvl w:ilvl="8" w:tplc="2F10C856"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AE2"/>
    <w:rsid w:val="00002464"/>
    <w:rsid w:val="000660B7"/>
    <w:rsid w:val="00105B8E"/>
    <w:rsid w:val="0012752B"/>
    <w:rsid w:val="0016132D"/>
    <w:rsid w:val="0020096C"/>
    <w:rsid w:val="00264A69"/>
    <w:rsid w:val="004B7246"/>
    <w:rsid w:val="005663DD"/>
    <w:rsid w:val="00592930"/>
    <w:rsid w:val="005D6AE3"/>
    <w:rsid w:val="00610EA5"/>
    <w:rsid w:val="006B752C"/>
    <w:rsid w:val="0074390F"/>
    <w:rsid w:val="00763A9F"/>
    <w:rsid w:val="00821225"/>
    <w:rsid w:val="00862888"/>
    <w:rsid w:val="008F0C05"/>
    <w:rsid w:val="00963CE9"/>
    <w:rsid w:val="009C066B"/>
    <w:rsid w:val="009C2AE2"/>
    <w:rsid w:val="009C68C9"/>
    <w:rsid w:val="00A96591"/>
    <w:rsid w:val="00B001B9"/>
    <w:rsid w:val="00C075B2"/>
    <w:rsid w:val="00C27B0D"/>
    <w:rsid w:val="00C801FA"/>
    <w:rsid w:val="00CB1AE0"/>
    <w:rsid w:val="00D47A87"/>
    <w:rsid w:val="00D63979"/>
    <w:rsid w:val="00E2541A"/>
    <w:rsid w:val="00E53CFA"/>
    <w:rsid w:val="00E838CF"/>
    <w:rsid w:val="00EB625A"/>
    <w:rsid w:val="00EC2FEC"/>
    <w:rsid w:val="00EC6528"/>
    <w:rsid w:val="00F61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6D0356"/>
  <w15:docId w15:val="{F5CD4191-AD2E-4767-A12E-577FBD91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paragraph" w:styleId="Ttulo3">
    <w:name w:val="heading 3"/>
    <w:basedOn w:val="Normal"/>
    <w:link w:val="Ttulo3Car"/>
    <w:uiPriority w:val="9"/>
    <w:qFormat/>
    <w:rsid w:val="00E838CF"/>
    <w:pPr>
      <w:spacing w:before="100" w:beforeAutospacing="1" w:after="100" w:afterAutospacing="1"/>
      <w:outlineLvl w:val="2"/>
    </w:pPr>
    <w:rPr>
      <w:b/>
      <w:bCs/>
      <w:sz w:val="27"/>
      <w:szCs w:val="27"/>
      <w:lang w:val="es-ES" w:eastAsia="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 w:type="paragraph" w:styleId="Prrafodelista">
    <w:name w:val="List Paragraph"/>
    <w:basedOn w:val="Normal"/>
    <w:uiPriority w:val="34"/>
    <w:qFormat/>
    <w:rsid w:val="009C2AE2"/>
    <w:pPr>
      <w:ind w:left="720"/>
      <w:contextualSpacing/>
    </w:pPr>
  </w:style>
  <w:style w:type="character" w:customStyle="1" w:styleId="Mencinsinresolver1">
    <w:name w:val="Mención sin resolver1"/>
    <w:basedOn w:val="Fuentedeprrafopredeter"/>
    <w:rsid w:val="009C2AE2"/>
    <w:rPr>
      <w:color w:val="605E5C"/>
      <w:shd w:val="clear" w:color="auto" w:fill="E1DFDD"/>
    </w:rPr>
  </w:style>
  <w:style w:type="paragraph" w:customStyle="1" w:styleId="s8">
    <w:name w:val="s8"/>
    <w:basedOn w:val="Normal"/>
    <w:rsid w:val="00105B8E"/>
    <w:pPr>
      <w:spacing w:before="100" w:beforeAutospacing="1" w:after="100" w:afterAutospacing="1"/>
    </w:pPr>
    <w:rPr>
      <w:lang w:val="es-ES" w:eastAsia="es-ES_tradnl"/>
    </w:rPr>
  </w:style>
  <w:style w:type="character" w:customStyle="1" w:styleId="s7">
    <w:name w:val="s7"/>
    <w:basedOn w:val="Fuentedeprrafopredeter"/>
    <w:rsid w:val="00105B8E"/>
  </w:style>
  <w:style w:type="paragraph" w:customStyle="1" w:styleId="s10">
    <w:name w:val="s10"/>
    <w:basedOn w:val="Normal"/>
    <w:rsid w:val="00105B8E"/>
    <w:pPr>
      <w:spacing w:before="100" w:beforeAutospacing="1" w:after="100" w:afterAutospacing="1"/>
    </w:pPr>
    <w:rPr>
      <w:lang w:val="es-ES" w:eastAsia="es-ES_tradnl"/>
    </w:rPr>
  </w:style>
  <w:style w:type="character" w:customStyle="1" w:styleId="s9">
    <w:name w:val="s9"/>
    <w:basedOn w:val="Fuentedeprrafopredeter"/>
    <w:rsid w:val="00105B8E"/>
  </w:style>
  <w:style w:type="character" w:customStyle="1" w:styleId="apple-converted-space">
    <w:name w:val="apple-converted-space"/>
    <w:basedOn w:val="Fuentedeprrafopredeter"/>
    <w:rsid w:val="00105B8E"/>
  </w:style>
  <w:style w:type="character" w:customStyle="1" w:styleId="s11">
    <w:name w:val="s11"/>
    <w:basedOn w:val="Fuentedeprrafopredeter"/>
    <w:rsid w:val="00105B8E"/>
  </w:style>
  <w:style w:type="character" w:customStyle="1" w:styleId="s12">
    <w:name w:val="s12"/>
    <w:basedOn w:val="Fuentedeprrafopredeter"/>
    <w:rsid w:val="00105B8E"/>
  </w:style>
  <w:style w:type="character" w:customStyle="1" w:styleId="s13">
    <w:name w:val="s13"/>
    <w:basedOn w:val="Fuentedeprrafopredeter"/>
    <w:rsid w:val="00105B8E"/>
  </w:style>
  <w:style w:type="character" w:customStyle="1" w:styleId="Ttulo3Car">
    <w:name w:val="Título 3 Car"/>
    <w:basedOn w:val="Fuentedeprrafopredeter"/>
    <w:link w:val="Ttulo3"/>
    <w:uiPriority w:val="9"/>
    <w:rsid w:val="00E838CF"/>
    <w:rPr>
      <w:b/>
      <w:bCs/>
      <w:sz w:val="27"/>
      <w:szCs w:val="27"/>
      <w:lang w:val="es-ES" w:eastAsia="es-ES_tradnl"/>
    </w:rPr>
  </w:style>
  <w:style w:type="character" w:styleId="Textoennegrita">
    <w:name w:val="Strong"/>
    <w:basedOn w:val="Fuentedeprrafopredeter"/>
    <w:uiPriority w:val="22"/>
    <w:qFormat/>
    <w:rsid w:val="00E838CF"/>
    <w:rPr>
      <w:b/>
      <w:bCs/>
    </w:rPr>
  </w:style>
  <w:style w:type="paragraph" w:styleId="NormalWeb">
    <w:name w:val="Normal (Web)"/>
    <w:basedOn w:val="Normal"/>
    <w:uiPriority w:val="99"/>
    <w:semiHidden/>
    <w:unhideWhenUsed/>
    <w:rsid w:val="00E838CF"/>
    <w:pPr>
      <w:spacing w:before="100" w:beforeAutospacing="1" w:after="100" w:afterAutospacing="1"/>
    </w:pPr>
    <w:rPr>
      <w:lang w:val="es-ES" w:eastAsia="es-ES_tradnl"/>
    </w:rPr>
  </w:style>
  <w:style w:type="character" w:styleId="Mencinsinresolver">
    <w:name w:val="Unresolved Mention"/>
    <w:basedOn w:val="Fuentedeprrafopredeter"/>
    <w:rsid w:val="00E254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oingeniaco@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porte@bioingenia.c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grupacionantigua@gmail.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3EF2174-44EB-426D-90A9-DDF1E2F5FD01}">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998</Words>
  <Characters>5491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Diana Yadira Garcia Rozo</cp:lastModifiedBy>
  <cp:revision>2</cp:revision>
  <cp:lastPrinted>2010-08-21T17:53:00Z</cp:lastPrinted>
  <dcterms:created xsi:type="dcterms:W3CDTF">2025-11-26T03:37:00Z</dcterms:created>
  <dcterms:modified xsi:type="dcterms:W3CDTF">2025-11-26T03:37:00Z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